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8A73" w14:textId="21237D3D" w:rsidR="00896C23" w:rsidRDefault="007546B0">
      <w:pPr>
        <w:spacing w:before="76"/>
        <w:ind w:left="5205"/>
        <w:rPr>
          <w:sz w:val="24"/>
          <w:szCs w:val="24"/>
        </w:rPr>
      </w:pPr>
      <w:r>
        <w:rPr>
          <w:sz w:val="24"/>
          <w:szCs w:val="24"/>
        </w:rPr>
        <w:t>APPROVED BY</w:t>
      </w:r>
    </w:p>
    <w:p w14:paraId="5721136B" w14:textId="59C7EC1B" w:rsidR="00896C23" w:rsidRDefault="007546B0" w:rsidP="007546B0">
      <w:pPr>
        <w:ind w:left="5205"/>
        <w:rPr>
          <w:sz w:val="24"/>
          <w:szCs w:val="24"/>
        </w:rPr>
      </w:pPr>
      <w:r>
        <w:rPr>
          <w:sz w:val="24"/>
          <w:szCs w:val="24"/>
        </w:rPr>
        <w:t>Order No. V13-9, dated 11</w:t>
      </w:r>
      <w:r w:rsidRPr="007546B0">
        <w:rPr>
          <w:sz w:val="24"/>
          <w:szCs w:val="24"/>
          <w:vertAlign w:val="superscript"/>
        </w:rPr>
        <w:t>th</w:t>
      </w:r>
      <w:r>
        <w:rPr>
          <w:sz w:val="24"/>
          <w:szCs w:val="24"/>
        </w:rPr>
        <w:t xml:space="preserve"> of </w:t>
      </w:r>
      <w:proofErr w:type="gramStart"/>
      <w:r>
        <w:rPr>
          <w:sz w:val="24"/>
          <w:szCs w:val="24"/>
        </w:rPr>
        <w:t>April,</w:t>
      </w:r>
      <w:proofErr w:type="gramEnd"/>
      <w:r>
        <w:rPr>
          <w:sz w:val="24"/>
          <w:szCs w:val="24"/>
        </w:rPr>
        <w:t xml:space="preserve"> 2013, of director of </w:t>
      </w:r>
      <w:proofErr w:type="spellStart"/>
      <w:r w:rsidR="009E24C7">
        <w:rPr>
          <w:sz w:val="24"/>
          <w:szCs w:val="24"/>
        </w:rPr>
        <w:t>UAB</w:t>
      </w:r>
      <w:proofErr w:type="spellEnd"/>
      <w:r w:rsidR="009E24C7">
        <w:rPr>
          <w:sz w:val="24"/>
          <w:szCs w:val="24"/>
        </w:rPr>
        <w:t xml:space="preserve"> </w:t>
      </w:r>
      <w:r>
        <w:rPr>
          <w:sz w:val="24"/>
          <w:szCs w:val="24"/>
        </w:rPr>
        <w:t>“</w:t>
      </w:r>
      <w:proofErr w:type="spellStart"/>
      <w:r w:rsidR="009E24C7">
        <w:rPr>
          <w:sz w:val="24"/>
          <w:szCs w:val="24"/>
        </w:rPr>
        <w:t>Nefrid</w:t>
      </w:r>
      <w:r>
        <w:rPr>
          <w:sz w:val="24"/>
          <w:szCs w:val="24"/>
        </w:rPr>
        <w:t>a</w:t>
      </w:r>
      <w:proofErr w:type="spellEnd"/>
      <w:r>
        <w:rPr>
          <w:sz w:val="24"/>
          <w:szCs w:val="24"/>
        </w:rPr>
        <w:t>” (Ltd.)</w:t>
      </w:r>
    </w:p>
    <w:p w14:paraId="2AF2CB5C" w14:textId="77777777" w:rsidR="00896C23" w:rsidRDefault="00896C23">
      <w:pPr>
        <w:spacing w:before="1" w:line="280" w:lineRule="exact"/>
        <w:rPr>
          <w:sz w:val="28"/>
          <w:szCs w:val="28"/>
        </w:rPr>
      </w:pPr>
    </w:p>
    <w:p w14:paraId="5437645E" w14:textId="48D28461" w:rsidR="00896C23" w:rsidRDefault="006B6345" w:rsidP="006B6345">
      <w:pPr>
        <w:ind w:left="481"/>
        <w:rPr>
          <w:sz w:val="24"/>
          <w:szCs w:val="24"/>
        </w:rPr>
      </w:pPr>
      <w:r>
        <w:rPr>
          <w:b/>
          <w:sz w:val="24"/>
          <w:szCs w:val="24"/>
        </w:rPr>
        <w:t xml:space="preserve">Please inform about illegal actions of employees of the clinic </w:t>
      </w:r>
      <w:proofErr w:type="spellStart"/>
      <w:r>
        <w:rPr>
          <w:b/>
          <w:sz w:val="24"/>
          <w:szCs w:val="24"/>
        </w:rPr>
        <w:t>UAB</w:t>
      </w:r>
      <w:proofErr w:type="spellEnd"/>
      <w:r>
        <w:rPr>
          <w:b/>
          <w:sz w:val="24"/>
          <w:szCs w:val="24"/>
        </w:rPr>
        <w:t xml:space="preserve"> “</w:t>
      </w:r>
      <w:proofErr w:type="spellStart"/>
      <w:r>
        <w:rPr>
          <w:b/>
          <w:sz w:val="24"/>
          <w:szCs w:val="24"/>
        </w:rPr>
        <w:t>Nefrida</w:t>
      </w:r>
      <w:proofErr w:type="spellEnd"/>
      <w:r>
        <w:rPr>
          <w:b/>
          <w:sz w:val="24"/>
          <w:szCs w:val="24"/>
        </w:rPr>
        <w:t xml:space="preserve">” (Ltd.) by phone </w:t>
      </w:r>
      <w:r w:rsidR="009E24C7">
        <w:rPr>
          <w:b/>
          <w:sz w:val="24"/>
          <w:szCs w:val="24"/>
        </w:rPr>
        <w:t>(8-46)</w:t>
      </w:r>
      <w:r>
        <w:rPr>
          <w:sz w:val="24"/>
          <w:szCs w:val="24"/>
        </w:rPr>
        <w:t xml:space="preserve"> </w:t>
      </w:r>
      <w:r w:rsidR="009E24C7">
        <w:rPr>
          <w:b/>
          <w:position w:val="-1"/>
          <w:sz w:val="24"/>
          <w:szCs w:val="24"/>
        </w:rPr>
        <w:t xml:space="preserve">397 069 </w:t>
      </w:r>
      <w:r>
        <w:rPr>
          <w:b/>
          <w:position w:val="-1"/>
          <w:sz w:val="24"/>
          <w:szCs w:val="24"/>
        </w:rPr>
        <w:t>or e-mail</w:t>
      </w:r>
      <w:r w:rsidR="009E24C7">
        <w:rPr>
          <w:b/>
          <w:position w:val="-1"/>
          <w:sz w:val="24"/>
          <w:szCs w:val="24"/>
        </w:rPr>
        <w:t xml:space="preserve"> </w:t>
      </w:r>
      <w:proofErr w:type="gramStart"/>
      <w:r w:rsidRPr="00BE5165">
        <w:rPr>
          <w:b/>
          <w:color w:val="0000FF"/>
          <w:position w:val="-1"/>
          <w:sz w:val="24"/>
          <w:szCs w:val="24"/>
          <w:u w:val="thick"/>
        </w:rPr>
        <w:t>klinika@nefrida.lt</w:t>
      </w:r>
      <w:r>
        <w:rPr>
          <w:b/>
          <w:color w:val="0000FF"/>
          <w:position w:val="-1"/>
          <w:sz w:val="24"/>
          <w:szCs w:val="24"/>
          <w:u w:val="thick" w:color="0000FF"/>
        </w:rPr>
        <w:t xml:space="preserve"> </w:t>
      </w:r>
      <w:r w:rsidR="00BE5165">
        <w:rPr>
          <w:b/>
          <w:color w:val="0000FF"/>
          <w:position w:val="-1"/>
          <w:sz w:val="24"/>
          <w:szCs w:val="24"/>
          <w:u w:val="thick" w:color="0000FF"/>
        </w:rPr>
        <w:t>.</w:t>
      </w:r>
      <w:proofErr w:type="gramEnd"/>
      <w:r w:rsidR="00BE5165">
        <w:rPr>
          <w:b/>
          <w:color w:val="0000FF"/>
          <w:position w:val="-1"/>
          <w:sz w:val="24"/>
          <w:szCs w:val="24"/>
          <w:u w:val="thick" w:color="0000FF"/>
        </w:rPr>
        <w:t xml:space="preserve"> </w:t>
      </w:r>
      <w:r w:rsidR="00BE5165" w:rsidRPr="00BE5165">
        <w:rPr>
          <w:b/>
          <w:position w:val="-1"/>
          <w:sz w:val="24"/>
          <w:szCs w:val="24"/>
        </w:rPr>
        <w:t>We guarantee your anonymity.</w:t>
      </w:r>
    </w:p>
    <w:p w14:paraId="6C12409D" w14:textId="77777777" w:rsidR="00896C23" w:rsidRDefault="00896C23">
      <w:pPr>
        <w:spacing w:before="7" w:line="240" w:lineRule="exact"/>
        <w:rPr>
          <w:sz w:val="24"/>
          <w:szCs w:val="24"/>
        </w:rPr>
      </w:pPr>
    </w:p>
    <w:p w14:paraId="1345B868" w14:textId="4BF998E3" w:rsidR="00896C23" w:rsidRPr="00FC6144" w:rsidRDefault="004A422F">
      <w:pPr>
        <w:spacing w:before="29"/>
        <w:ind w:left="736" w:right="161" w:hanging="257"/>
        <w:rPr>
          <w:sz w:val="24"/>
          <w:szCs w:val="24"/>
          <w:lang w:val="lt-LT"/>
        </w:rPr>
      </w:pPr>
      <w:r>
        <w:rPr>
          <w:sz w:val="24"/>
          <w:szCs w:val="24"/>
        </w:rPr>
        <w:t xml:space="preserve">PLEASE NOTE that the laws of the Republic of Lithuania </w:t>
      </w:r>
      <w:r w:rsidR="00DF7802">
        <w:rPr>
          <w:sz w:val="24"/>
          <w:szCs w:val="24"/>
        </w:rPr>
        <w:t xml:space="preserve">prohibit </w:t>
      </w:r>
      <w:r w:rsidR="00FC6144">
        <w:rPr>
          <w:sz w:val="24"/>
          <w:szCs w:val="24"/>
        </w:rPr>
        <w:t xml:space="preserve">slander and false accusation of another person for committing a crime. These actions are subject to criminal liability. </w:t>
      </w:r>
      <w:r w:rsidR="009E24C7">
        <w:rPr>
          <w:sz w:val="24"/>
          <w:szCs w:val="24"/>
        </w:rPr>
        <w:t xml:space="preserve"> </w:t>
      </w:r>
    </w:p>
    <w:p w14:paraId="74C01A83" w14:textId="77777777" w:rsidR="00896C23" w:rsidRDefault="00896C23">
      <w:pPr>
        <w:spacing w:before="3" w:line="280" w:lineRule="exact"/>
        <w:rPr>
          <w:sz w:val="28"/>
          <w:szCs w:val="28"/>
        </w:rPr>
      </w:pPr>
    </w:p>
    <w:p w14:paraId="08C5FE4B" w14:textId="7288033E" w:rsidR="00896C23" w:rsidRDefault="00FC6144">
      <w:pPr>
        <w:ind w:left="2567" w:right="2575"/>
        <w:jc w:val="center"/>
        <w:rPr>
          <w:sz w:val="32"/>
          <w:szCs w:val="32"/>
        </w:rPr>
      </w:pPr>
      <w:r>
        <w:rPr>
          <w:b/>
          <w:w w:val="99"/>
          <w:sz w:val="32"/>
          <w:szCs w:val="32"/>
        </w:rPr>
        <w:t xml:space="preserve">Corruption Prevention </w:t>
      </w:r>
      <w:proofErr w:type="spellStart"/>
      <w:r>
        <w:rPr>
          <w:b/>
          <w:w w:val="99"/>
          <w:sz w:val="32"/>
          <w:szCs w:val="32"/>
        </w:rPr>
        <w:t>Programme</w:t>
      </w:r>
      <w:proofErr w:type="spellEnd"/>
    </w:p>
    <w:p w14:paraId="2EB92989" w14:textId="77777777" w:rsidR="00896C23" w:rsidRDefault="00896C23">
      <w:pPr>
        <w:spacing w:before="7" w:line="160" w:lineRule="exact"/>
        <w:rPr>
          <w:sz w:val="16"/>
          <w:szCs w:val="16"/>
        </w:rPr>
      </w:pPr>
    </w:p>
    <w:p w14:paraId="107B3FA5" w14:textId="77777777" w:rsidR="00896C23" w:rsidRDefault="00896C23">
      <w:pPr>
        <w:spacing w:line="200" w:lineRule="exact"/>
      </w:pPr>
    </w:p>
    <w:p w14:paraId="63454C5F" w14:textId="465BA92B" w:rsidR="00896C23" w:rsidRDefault="009E24C7">
      <w:pPr>
        <w:ind w:left="3218" w:right="3224"/>
        <w:jc w:val="center"/>
        <w:rPr>
          <w:sz w:val="24"/>
          <w:szCs w:val="24"/>
        </w:rPr>
      </w:pPr>
      <w:r>
        <w:rPr>
          <w:b/>
          <w:sz w:val="24"/>
          <w:szCs w:val="24"/>
        </w:rPr>
        <w:t xml:space="preserve">I. </w:t>
      </w:r>
      <w:r w:rsidR="00FC6144">
        <w:rPr>
          <w:b/>
          <w:sz w:val="24"/>
          <w:szCs w:val="24"/>
        </w:rPr>
        <w:t>GENERAL PROVISIONS</w:t>
      </w:r>
    </w:p>
    <w:p w14:paraId="748FB186" w14:textId="77777777" w:rsidR="00896C23" w:rsidRDefault="00896C23">
      <w:pPr>
        <w:spacing w:before="11" w:line="260" w:lineRule="exact"/>
        <w:rPr>
          <w:sz w:val="26"/>
          <w:szCs w:val="26"/>
        </w:rPr>
      </w:pPr>
    </w:p>
    <w:p w14:paraId="479A59CA" w14:textId="5EBD1EC2" w:rsidR="00896C23" w:rsidRDefault="009E24C7">
      <w:pPr>
        <w:ind w:left="102" w:right="61" w:firstLine="427"/>
        <w:jc w:val="both"/>
        <w:rPr>
          <w:sz w:val="24"/>
          <w:szCs w:val="24"/>
        </w:rPr>
      </w:pPr>
      <w:r>
        <w:rPr>
          <w:sz w:val="24"/>
          <w:szCs w:val="24"/>
        </w:rPr>
        <w:t xml:space="preserve">1.  </w:t>
      </w:r>
      <w:r w:rsidR="00BE5165">
        <w:rPr>
          <w:sz w:val="24"/>
          <w:szCs w:val="24"/>
        </w:rPr>
        <w:t xml:space="preserve">The purpose of the Corruption Prevention </w:t>
      </w:r>
      <w:proofErr w:type="spellStart"/>
      <w:r w:rsidR="00BE5165">
        <w:rPr>
          <w:sz w:val="24"/>
          <w:szCs w:val="24"/>
        </w:rPr>
        <w:t>Programme</w:t>
      </w:r>
      <w:proofErr w:type="spellEnd"/>
      <w:r w:rsidR="00BE5165">
        <w:rPr>
          <w:sz w:val="24"/>
          <w:szCs w:val="24"/>
        </w:rPr>
        <w:t xml:space="preserve"> (hereinafter referred to as </w:t>
      </w:r>
      <w:proofErr w:type="spellStart"/>
      <w:r w:rsidR="00BE5165">
        <w:rPr>
          <w:sz w:val="24"/>
          <w:szCs w:val="24"/>
        </w:rPr>
        <w:t>Programme</w:t>
      </w:r>
      <w:proofErr w:type="spellEnd"/>
      <w:r w:rsidR="00BE5165">
        <w:rPr>
          <w:sz w:val="24"/>
          <w:szCs w:val="24"/>
        </w:rPr>
        <w:t xml:space="preserve">) of the clinic </w:t>
      </w:r>
      <w:proofErr w:type="spellStart"/>
      <w:r w:rsidR="00BE5165">
        <w:rPr>
          <w:sz w:val="24"/>
          <w:szCs w:val="24"/>
        </w:rPr>
        <w:t>UAB</w:t>
      </w:r>
      <w:proofErr w:type="spellEnd"/>
      <w:r w:rsidR="00BE5165">
        <w:rPr>
          <w:sz w:val="24"/>
          <w:szCs w:val="24"/>
        </w:rPr>
        <w:t xml:space="preserve"> “</w:t>
      </w:r>
      <w:proofErr w:type="spellStart"/>
      <w:r w:rsidR="00BE5165">
        <w:rPr>
          <w:sz w:val="24"/>
          <w:szCs w:val="24"/>
        </w:rPr>
        <w:t>Nefrida</w:t>
      </w:r>
      <w:proofErr w:type="spellEnd"/>
      <w:r w:rsidR="00BE5165">
        <w:rPr>
          <w:sz w:val="24"/>
          <w:szCs w:val="24"/>
        </w:rPr>
        <w:t xml:space="preserve">” (Ltd.) (hereinafter referred to as Clinic) is to ensure a long-term, efficient and targeted corruption prevention and control at the Clinic.  </w:t>
      </w:r>
    </w:p>
    <w:p w14:paraId="47719AA2" w14:textId="6007978E" w:rsidR="00896C23" w:rsidRDefault="009E24C7" w:rsidP="00772125">
      <w:pPr>
        <w:spacing w:before="3" w:line="260" w:lineRule="exact"/>
        <w:ind w:left="102" w:right="64" w:firstLine="427"/>
        <w:jc w:val="both"/>
        <w:rPr>
          <w:sz w:val="24"/>
          <w:szCs w:val="24"/>
        </w:rPr>
      </w:pPr>
      <w:r>
        <w:rPr>
          <w:sz w:val="24"/>
          <w:szCs w:val="24"/>
        </w:rPr>
        <w:t xml:space="preserve">2.  </w:t>
      </w:r>
      <w:r w:rsidR="00B96A17">
        <w:rPr>
          <w:sz w:val="24"/>
          <w:szCs w:val="24"/>
        </w:rPr>
        <w:t xml:space="preserve">The </w:t>
      </w:r>
      <w:proofErr w:type="spellStart"/>
      <w:r w:rsidR="00B96A17">
        <w:rPr>
          <w:sz w:val="24"/>
          <w:szCs w:val="24"/>
        </w:rPr>
        <w:t>Programme</w:t>
      </w:r>
      <w:proofErr w:type="spellEnd"/>
      <w:r>
        <w:rPr>
          <w:sz w:val="24"/>
          <w:szCs w:val="24"/>
        </w:rPr>
        <w:t xml:space="preserve"> </w:t>
      </w:r>
      <w:r w:rsidR="00772125">
        <w:rPr>
          <w:sz w:val="24"/>
          <w:szCs w:val="24"/>
        </w:rPr>
        <w:t xml:space="preserve">is prepared, </w:t>
      </w:r>
      <w:proofErr w:type="gramStart"/>
      <w:r w:rsidR="00772125">
        <w:rPr>
          <w:sz w:val="24"/>
          <w:szCs w:val="24"/>
        </w:rPr>
        <w:t xml:space="preserve">following </w:t>
      </w:r>
      <w:r>
        <w:rPr>
          <w:sz w:val="24"/>
          <w:szCs w:val="24"/>
        </w:rPr>
        <w:t xml:space="preserve"> </w:t>
      </w:r>
      <w:r w:rsidR="00772125">
        <w:rPr>
          <w:sz w:val="24"/>
          <w:szCs w:val="24"/>
        </w:rPr>
        <w:t>the</w:t>
      </w:r>
      <w:proofErr w:type="gramEnd"/>
      <w:r w:rsidR="00ED05F2">
        <w:rPr>
          <w:sz w:val="24"/>
          <w:szCs w:val="24"/>
        </w:rPr>
        <w:t xml:space="preserve"> </w:t>
      </w:r>
      <w:r w:rsidR="004D5D9A">
        <w:rPr>
          <w:sz w:val="24"/>
          <w:szCs w:val="24"/>
        </w:rPr>
        <w:t xml:space="preserve">National Anticorruption </w:t>
      </w:r>
      <w:proofErr w:type="spellStart"/>
      <w:r w:rsidR="004D5D9A">
        <w:rPr>
          <w:sz w:val="24"/>
          <w:szCs w:val="24"/>
        </w:rPr>
        <w:t>Programme</w:t>
      </w:r>
      <w:proofErr w:type="spellEnd"/>
      <w:r w:rsidR="004D5D9A">
        <w:rPr>
          <w:sz w:val="24"/>
          <w:szCs w:val="24"/>
        </w:rPr>
        <w:t xml:space="preserve">, approved by Resolution No. </w:t>
      </w:r>
      <w:r w:rsidR="004D5D9A">
        <w:rPr>
          <w:sz w:val="24"/>
          <w:szCs w:val="24"/>
        </w:rPr>
        <w:t xml:space="preserve">IX-711 </w:t>
      </w:r>
      <w:r w:rsidR="004D5D9A">
        <w:rPr>
          <w:sz w:val="24"/>
          <w:szCs w:val="24"/>
        </w:rPr>
        <w:t>, dated 17</w:t>
      </w:r>
      <w:r w:rsidR="004D5D9A" w:rsidRPr="004D5D9A">
        <w:rPr>
          <w:sz w:val="24"/>
          <w:szCs w:val="24"/>
          <w:vertAlign w:val="superscript"/>
        </w:rPr>
        <w:t>th</w:t>
      </w:r>
      <w:r w:rsidR="004D5D9A">
        <w:rPr>
          <w:sz w:val="24"/>
          <w:szCs w:val="24"/>
        </w:rPr>
        <w:t xml:space="preserve"> of January, 2002, of </w:t>
      </w:r>
      <w:proofErr w:type="spellStart"/>
      <w:r w:rsidR="004D5D9A">
        <w:rPr>
          <w:sz w:val="24"/>
          <w:szCs w:val="24"/>
        </w:rPr>
        <w:t>Seimas</w:t>
      </w:r>
      <w:proofErr w:type="spellEnd"/>
      <w:r w:rsidR="004D5D9A">
        <w:rPr>
          <w:sz w:val="24"/>
          <w:szCs w:val="24"/>
        </w:rPr>
        <w:t xml:space="preserve"> of the Republic of Lithuania  </w:t>
      </w:r>
      <w:r w:rsidR="00772125">
        <w:rPr>
          <w:sz w:val="24"/>
          <w:szCs w:val="24"/>
        </w:rPr>
        <w:t xml:space="preserve"> </w:t>
      </w:r>
      <w:r>
        <w:rPr>
          <w:sz w:val="24"/>
          <w:szCs w:val="24"/>
        </w:rPr>
        <w:t>(</w:t>
      </w:r>
      <w:r w:rsidR="00772125">
        <w:rPr>
          <w:sz w:val="24"/>
          <w:szCs w:val="24"/>
        </w:rPr>
        <w:t>Official Gazette,</w:t>
      </w:r>
      <w:r>
        <w:rPr>
          <w:sz w:val="24"/>
          <w:szCs w:val="24"/>
        </w:rPr>
        <w:t xml:space="preserve">  2002,  </w:t>
      </w:r>
      <w:r w:rsidR="00772125">
        <w:rPr>
          <w:sz w:val="24"/>
          <w:szCs w:val="24"/>
        </w:rPr>
        <w:t>No.</w:t>
      </w:r>
      <w:r>
        <w:rPr>
          <w:sz w:val="24"/>
          <w:szCs w:val="24"/>
        </w:rPr>
        <w:t xml:space="preserve">  10-</w:t>
      </w:r>
      <w:proofErr w:type="gramStart"/>
      <w:r>
        <w:rPr>
          <w:sz w:val="24"/>
          <w:szCs w:val="24"/>
        </w:rPr>
        <w:t xml:space="preserve">355,  </w:t>
      </w:r>
      <w:r w:rsidR="00772125">
        <w:rPr>
          <w:sz w:val="24"/>
          <w:szCs w:val="24"/>
        </w:rPr>
        <w:t>No.</w:t>
      </w:r>
      <w:proofErr w:type="gramEnd"/>
      <w:r>
        <w:rPr>
          <w:sz w:val="24"/>
          <w:szCs w:val="24"/>
        </w:rPr>
        <w:t xml:space="preserve">  60-2346)</w:t>
      </w:r>
      <w:r w:rsidR="004D5D9A">
        <w:rPr>
          <w:sz w:val="24"/>
          <w:szCs w:val="24"/>
        </w:rPr>
        <w:t xml:space="preserve">, </w:t>
      </w:r>
      <w:r w:rsidR="00772125">
        <w:rPr>
          <w:sz w:val="24"/>
          <w:szCs w:val="24"/>
        </w:rPr>
        <w:t>the Law on Prevention of Corruption of the Republic of Lithuania</w:t>
      </w:r>
      <w:r>
        <w:rPr>
          <w:sz w:val="24"/>
          <w:szCs w:val="24"/>
        </w:rPr>
        <w:t xml:space="preserve"> </w:t>
      </w:r>
      <w:r>
        <w:rPr>
          <w:sz w:val="24"/>
          <w:szCs w:val="24"/>
        </w:rPr>
        <w:t>(</w:t>
      </w:r>
      <w:r w:rsidR="00772125">
        <w:rPr>
          <w:sz w:val="24"/>
          <w:szCs w:val="24"/>
        </w:rPr>
        <w:t>Official Gazette,</w:t>
      </w:r>
      <w:r>
        <w:rPr>
          <w:sz w:val="24"/>
          <w:szCs w:val="24"/>
        </w:rPr>
        <w:t xml:space="preserve"> 2002, </w:t>
      </w:r>
      <w:r w:rsidR="00772125">
        <w:rPr>
          <w:sz w:val="24"/>
          <w:szCs w:val="24"/>
        </w:rPr>
        <w:t>No.</w:t>
      </w:r>
      <w:r>
        <w:rPr>
          <w:sz w:val="24"/>
          <w:szCs w:val="24"/>
        </w:rPr>
        <w:t xml:space="preserve"> 57-2297</w:t>
      </w:r>
      <w:r w:rsidR="00772125">
        <w:rPr>
          <w:sz w:val="24"/>
          <w:szCs w:val="24"/>
        </w:rPr>
        <w:t xml:space="preserve">), the Law on Public Administration of </w:t>
      </w:r>
      <w:r w:rsidR="00772125">
        <w:rPr>
          <w:sz w:val="24"/>
          <w:szCs w:val="24"/>
        </w:rPr>
        <w:t>the Republic of Lithuania</w:t>
      </w:r>
      <w:r>
        <w:rPr>
          <w:sz w:val="24"/>
          <w:szCs w:val="24"/>
        </w:rPr>
        <w:t xml:space="preserve"> (</w:t>
      </w:r>
      <w:r w:rsidR="00772125">
        <w:rPr>
          <w:sz w:val="24"/>
          <w:szCs w:val="24"/>
        </w:rPr>
        <w:t>Official Gazette,</w:t>
      </w:r>
      <w:r>
        <w:rPr>
          <w:sz w:val="24"/>
          <w:szCs w:val="24"/>
        </w:rPr>
        <w:t xml:space="preserve"> 1999, </w:t>
      </w:r>
      <w:r w:rsidR="00772125">
        <w:rPr>
          <w:sz w:val="24"/>
          <w:szCs w:val="24"/>
        </w:rPr>
        <w:t xml:space="preserve">No. </w:t>
      </w:r>
      <w:r>
        <w:rPr>
          <w:sz w:val="24"/>
          <w:szCs w:val="24"/>
        </w:rPr>
        <w:t>60-</w:t>
      </w:r>
      <w:proofErr w:type="gramStart"/>
      <w:r>
        <w:rPr>
          <w:sz w:val="24"/>
          <w:szCs w:val="24"/>
        </w:rPr>
        <w:t xml:space="preserve">1945;   </w:t>
      </w:r>
      <w:proofErr w:type="gramEnd"/>
      <w:r>
        <w:rPr>
          <w:sz w:val="24"/>
          <w:szCs w:val="24"/>
        </w:rPr>
        <w:t xml:space="preserve">2006,   </w:t>
      </w:r>
      <w:r w:rsidR="00772125">
        <w:rPr>
          <w:sz w:val="24"/>
          <w:szCs w:val="24"/>
        </w:rPr>
        <w:t>No.</w:t>
      </w:r>
      <w:r>
        <w:rPr>
          <w:sz w:val="24"/>
          <w:szCs w:val="24"/>
        </w:rPr>
        <w:t xml:space="preserve">   77-2973),</w:t>
      </w:r>
      <w:r w:rsidR="004D5D9A">
        <w:rPr>
          <w:sz w:val="24"/>
          <w:szCs w:val="24"/>
        </w:rPr>
        <w:t xml:space="preserve"> the Law on the Adjustment of Public and Private Interests in the Civil Service</w:t>
      </w:r>
      <w:r>
        <w:rPr>
          <w:sz w:val="24"/>
          <w:szCs w:val="24"/>
        </w:rPr>
        <w:t xml:space="preserve">  </w:t>
      </w:r>
      <w:r w:rsidR="00772125">
        <w:rPr>
          <w:sz w:val="24"/>
          <w:szCs w:val="24"/>
        </w:rPr>
        <w:t xml:space="preserve">of the Republic of Lithuania </w:t>
      </w:r>
      <w:r>
        <w:rPr>
          <w:sz w:val="24"/>
          <w:szCs w:val="24"/>
        </w:rPr>
        <w:t>(</w:t>
      </w:r>
      <w:r w:rsidR="00772125">
        <w:rPr>
          <w:sz w:val="24"/>
          <w:szCs w:val="24"/>
        </w:rPr>
        <w:t>Official Gazette,</w:t>
      </w:r>
      <w:r>
        <w:rPr>
          <w:sz w:val="24"/>
          <w:szCs w:val="24"/>
        </w:rPr>
        <w:t xml:space="preserve"> 1997, </w:t>
      </w:r>
      <w:r w:rsidR="00772125">
        <w:rPr>
          <w:sz w:val="24"/>
          <w:szCs w:val="24"/>
        </w:rPr>
        <w:t>No.</w:t>
      </w:r>
      <w:r>
        <w:rPr>
          <w:sz w:val="24"/>
          <w:szCs w:val="24"/>
        </w:rPr>
        <w:t xml:space="preserve"> 67-1659; 2000, </w:t>
      </w:r>
      <w:r w:rsidR="00772125">
        <w:rPr>
          <w:sz w:val="24"/>
          <w:szCs w:val="24"/>
        </w:rPr>
        <w:t>No.</w:t>
      </w:r>
      <w:r>
        <w:rPr>
          <w:sz w:val="24"/>
          <w:szCs w:val="24"/>
        </w:rPr>
        <w:t xml:space="preserve"> 18-431), </w:t>
      </w:r>
      <w:r w:rsidR="004D5D9A">
        <w:rPr>
          <w:sz w:val="24"/>
          <w:szCs w:val="24"/>
        </w:rPr>
        <w:t>Resolution No. 1484, dated 19</w:t>
      </w:r>
      <w:r w:rsidR="004D5D9A" w:rsidRPr="004D5D9A">
        <w:rPr>
          <w:sz w:val="24"/>
          <w:szCs w:val="24"/>
          <w:vertAlign w:val="superscript"/>
        </w:rPr>
        <w:t>th</w:t>
      </w:r>
      <w:r w:rsidR="004D5D9A">
        <w:rPr>
          <w:sz w:val="24"/>
          <w:szCs w:val="24"/>
        </w:rPr>
        <w:t xml:space="preserve"> of September, 2002, of the Government of the Republic of Lithuania “Regarding</w:t>
      </w:r>
      <w:r w:rsidR="009050E3">
        <w:rPr>
          <w:sz w:val="24"/>
          <w:szCs w:val="24"/>
        </w:rPr>
        <w:t xml:space="preserve"> approval of procedure for presentation of</w:t>
      </w:r>
      <w:r w:rsidR="004D5D9A">
        <w:rPr>
          <w:sz w:val="24"/>
          <w:szCs w:val="24"/>
        </w:rPr>
        <w:t xml:space="preserve"> information about person, intending to </w:t>
      </w:r>
      <w:r w:rsidR="009050E3">
        <w:rPr>
          <w:sz w:val="24"/>
          <w:szCs w:val="24"/>
        </w:rPr>
        <w:t xml:space="preserve">hold or holding the position in the state or municipality institution” </w:t>
      </w:r>
      <w:r>
        <w:rPr>
          <w:sz w:val="24"/>
          <w:szCs w:val="24"/>
        </w:rPr>
        <w:t>(</w:t>
      </w:r>
      <w:r w:rsidR="00772125">
        <w:rPr>
          <w:sz w:val="24"/>
          <w:szCs w:val="24"/>
        </w:rPr>
        <w:t xml:space="preserve">Official Gazette, </w:t>
      </w:r>
      <w:r>
        <w:rPr>
          <w:sz w:val="24"/>
          <w:szCs w:val="24"/>
        </w:rPr>
        <w:t xml:space="preserve">2002, </w:t>
      </w:r>
      <w:r w:rsidR="00772125">
        <w:rPr>
          <w:sz w:val="24"/>
          <w:szCs w:val="24"/>
        </w:rPr>
        <w:t>No.</w:t>
      </w:r>
      <w:r>
        <w:rPr>
          <w:sz w:val="24"/>
          <w:szCs w:val="24"/>
        </w:rPr>
        <w:t xml:space="preserve"> 93-3998), </w:t>
      </w:r>
      <w:r w:rsidR="006C4A3F">
        <w:rPr>
          <w:sz w:val="24"/>
          <w:szCs w:val="24"/>
        </w:rPr>
        <w:t>Resolution No. 1601, dated 8</w:t>
      </w:r>
      <w:r w:rsidR="006C4A3F" w:rsidRPr="006C4A3F">
        <w:rPr>
          <w:sz w:val="24"/>
          <w:szCs w:val="24"/>
          <w:vertAlign w:val="superscript"/>
        </w:rPr>
        <w:t>th</w:t>
      </w:r>
      <w:r w:rsidR="006C4A3F">
        <w:rPr>
          <w:sz w:val="24"/>
          <w:szCs w:val="24"/>
        </w:rPr>
        <w:t xml:space="preserve"> of October, 2002, </w:t>
      </w:r>
      <w:r w:rsidR="006C4A3F">
        <w:rPr>
          <w:sz w:val="24"/>
          <w:szCs w:val="24"/>
        </w:rPr>
        <w:t xml:space="preserve">of the Government of the Republic of Lithuania “Regarding </w:t>
      </w:r>
      <w:r w:rsidR="006C4A3F">
        <w:rPr>
          <w:sz w:val="24"/>
          <w:szCs w:val="24"/>
        </w:rPr>
        <w:t xml:space="preserve">approval of procedure for corruption risk analysis” </w:t>
      </w:r>
      <w:r>
        <w:rPr>
          <w:sz w:val="24"/>
          <w:szCs w:val="24"/>
        </w:rPr>
        <w:t>(</w:t>
      </w:r>
      <w:r w:rsidR="00772125">
        <w:rPr>
          <w:sz w:val="24"/>
          <w:szCs w:val="24"/>
        </w:rPr>
        <w:t>Official Gazette,</w:t>
      </w:r>
      <w:r>
        <w:rPr>
          <w:sz w:val="24"/>
          <w:szCs w:val="24"/>
        </w:rPr>
        <w:t xml:space="preserve">  2002,  </w:t>
      </w:r>
      <w:r w:rsidR="00772125">
        <w:rPr>
          <w:sz w:val="24"/>
          <w:szCs w:val="24"/>
        </w:rPr>
        <w:t>No.</w:t>
      </w:r>
      <w:r>
        <w:rPr>
          <w:sz w:val="24"/>
          <w:szCs w:val="24"/>
        </w:rPr>
        <w:t xml:space="preserve">  98-4339), </w:t>
      </w:r>
      <w:r w:rsidR="006C4A3F">
        <w:rPr>
          <w:sz w:val="24"/>
          <w:szCs w:val="24"/>
        </w:rPr>
        <w:t>Resolution No. 276, dated 26</w:t>
      </w:r>
      <w:r w:rsidR="006C4A3F" w:rsidRPr="006C4A3F">
        <w:rPr>
          <w:sz w:val="24"/>
          <w:szCs w:val="24"/>
          <w:vertAlign w:val="superscript"/>
        </w:rPr>
        <w:t>th</w:t>
      </w:r>
      <w:r w:rsidR="006C4A3F">
        <w:rPr>
          <w:sz w:val="24"/>
          <w:szCs w:val="24"/>
        </w:rPr>
        <w:t xml:space="preserve"> of February, 2003, of the </w:t>
      </w:r>
      <w:r w:rsidR="006C4A3F">
        <w:rPr>
          <w:sz w:val="24"/>
          <w:szCs w:val="24"/>
        </w:rPr>
        <w:t>Government of the Republic of Lithuania “Regarding</w:t>
      </w:r>
      <w:r w:rsidR="006C4A3F">
        <w:rPr>
          <w:sz w:val="24"/>
          <w:szCs w:val="24"/>
        </w:rPr>
        <w:t xml:space="preserve"> approval and implementation of the methodology for impact assessment of the </w:t>
      </w:r>
      <w:r w:rsidR="0021001A">
        <w:rPr>
          <w:sz w:val="24"/>
          <w:szCs w:val="24"/>
        </w:rPr>
        <w:t xml:space="preserve">draft </w:t>
      </w:r>
      <w:proofErr w:type="gramStart"/>
      <w:r w:rsidR="0021001A">
        <w:rPr>
          <w:sz w:val="24"/>
          <w:szCs w:val="24"/>
        </w:rPr>
        <w:t>decisions</w:t>
      </w:r>
      <w:r w:rsidR="006C4A3F">
        <w:rPr>
          <w:sz w:val="24"/>
          <w:szCs w:val="24"/>
        </w:rPr>
        <w:t xml:space="preserve">” </w:t>
      </w:r>
      <w:r>
        <w:rPr>
          <w:sz w:val="24"/>
          <w:szCs w:val="24"/>
        </w:rPr>
        <w:t xml:space="preserve">  </w:t>
      </w:r>
      <w:proofErr w:type="gramEnd"/>
      <w:r>
        <w:rPr>
          <w:sz w:val="24"/>
          <w:szCs w:val="24"/>
        </w:rPr>
        <w:t>(</w:t>
      </w:r>
      <w:r w:rsidR="00772125">
        <w:rPr>
          <w:sz w:val="24"/>
          <w:szCs w:val="24"/>
        </w:rPr>
        <w:t>Official Gazette,</w:t>
      </w:r>
      <w:r>
        <w:rPr>
          <w:sz w:val="24"/>
          <w:szCs w:val="24"/>
        </w:rPr>
        <w:t xml:space="preserve">  2003,  </w:t>
      </w:r>
      <w:r w:rsidR="00772125">
        <w:rPr>
          <w:sz w:val="24"/>
          <w:szCs w:val="24"/>
        </w:rPr>
        <w:t>No.</w:t>
      </w:r>
      <w:r>
        <w:rPr>
          <w:sz w:val="24"/>
          <w:szCs w:val="24"/>
        </w:rPr>
        <w:t xml:space="preserve">  23-975),</w:t>
      </w:r>
      <w:r w:rsidR="000B72B0">
        <w:rPr>
          <w:sz w:val="24"/>
          <w:szCs w:val="24"/>
        </w:rPr>
        <w:t xml:space="preserve"> Resolution No. 607, dated 19</w:t>
      </w:r>
      <w:r w:rsidR="000B72B0" w:rsidRPr="000B72B0">
        <w:rPr>
          <w:sz w:val="24"/>
          <w:szCs w:val="24"/>
          <w:vertAlign w:val="superscript"/>
        </w:rPr>
        <w:t>th</w:t>
      </w:r>
      <w:r w:rsidR="000B72B0">
        <w:rPr>
          <w:sz w:val="24"/>
          <w:szCs w:val="24"/>
        </w:rPr>
        <w:t xml:space="preserve"> of May, 2004, </w:t>
      </w:r>
      <w:r w:rsidR="000B72B0">
        <w:rPr>
          <w:sz w:val="24"/>
          <w:szCs w:val="24"/>
        </w:rPr>
        <w:t>of the Government of the Republic of Lithuania “Regarding</w:t>
      </w:r>
      <w:r w:rsidR="000B72B0">
        <w:rPr>
          <w:sz w:val="24"/>
          <w:szCs w:val="24"/>
        </w:rPr>
        <w:t xml:space="preserve"> approval of rules for activity and cooperation of the divisions and persons, implementing corruption prevention and control in the state and municipality </w:t>
      </w:r>
      <w:proofErr w:type="gramStart"/>
      <w:r w:rsidR="000B72B0">
        <w:rPr>
          <w:sz w:val="24"/>
          <w:szCs w:val="24"/>
        </w:rPr>
        <w:t>institutions”</w:t>
      </w:r>
      <w:r>
        <w:rPr>
          <w:sz w:val="24"/>
          <w:szCs w:val="24"/>
        </w:rPr>
        <w:t xml:space="preserve">  </w:t>
      </w:r>
      <w:r>
        <w:rPr>
          <w:sz w:val="24"/>
          <w:szCs w:val="24"/>
        </w:rPr>
        <w:t>(</w:t>
      </w:r>
      <w:proofErr w:type="gramEnd"/>
      <w:r w:rsidR="00772125">
        <w:rPr>
          <w:sz w:val="24"/>
          <w:szCs w:val="24"/>
        </w:rPr>
        <w:t>Official Gazette,</w:t>
      </w:r>
      <w:r>
        <w:rPr>
          <w:sz w:val="24"/>
          <w:szCs w:val="24"/>
        </w:rPr>
        <w:t xml:space="preserve">   2004,   </w:t>
      </w:r>
      <w:r w:rsidR="00772125">
        <w:rPr>
          <w:sz w:val="24"/>
          <w:szCs w:val="24"/>
        </w:rPr>
        <w:t>No.</w:t>
      </w:r>
      <w:r>
        <w:rPr>
          <w:sz w:val="24"/>
          <w:szCs w:val="24"/>
        </w:rPr>
        <w:t xml:space="preserve">   83-3015</w:t>
      </w:r>
      <w:proofErr w:type="gramStart"/>
      <w:r>
        <w:rPr>
          <w:sz w:val="24"/>
          <w:szCs w:val="24"/>
        </w:rPr>
        <w:t xml:space="preserve">),  </w:t>
      </w:r>
      <w:r w:rsidR="00772125">
        <w:rPr>
          <w:sz w:val="24"/>
          <w:szCs w:val="24"/>
        </w:rPr>
        <w:t>Criminal</w:t>
      </w:r>
      <w:proofErr w:type="gramEnd"/>
      <w:r w:rsidR="00772125">
        <w:rPr>
          <w:sz w:val="24"/>
          <w:szCs w:val="24"/>
        </w:rPr>
        <w:t xml:space="preserve"> Code </w:t>
      </w:r>
      <w:r w:rsidR="00772125">
        <w:rPr>
          <w:sz w:val="24"/>
          <w:szCs w:val="24"/>
        </w:rPr>
        <w:t>of the Republic of Lithuania</w:t>
      </w:r>
      <w:r>
        <w:rPr>
          <w:sz w:val="24"/>
          <w:szCs w:val="24"/>
        </w:rPr>
        <w:t xml:space="preserve"> (</w:t>
      </w:r>
      <w:r w:rsidR="00772125">
        <w:rPr>
          <w:sz w:val="24"/>
          <w:szCs w:val="24"/>
        </w:rPr>
        <w:t>Official Gazette,</w:t>
      </w:r>
      <w:r>
        <w:rPr>
          <w:sz w:val="24"/>
          <w:szCs w:val="24"/>
        </w:rPr>
        <w:t xml:space="preserve"> 2000, </w:t>
      </w:r>
      <w:r w:rsidR="00772125">
        <w:rPr>
          <w:sz w:val="24"/>
          <w:szCs w:val="24"/>
        </w:rPr>
        <w:t>No.</w:t>
      </w:r>
      <w:r>
        <w:rPr>
          <w:sz w:val="24"/>
          <w:szCs w:val="24"/>
        </w:rPr>
        <w:t xml:space="preserve"> 89-2741), </w:t>
      </w:r>
      <w:r w:rsidR="000F4BE9">
        <w:rPr>
          <w:sz w:val="24"/>
          <w:szCs w:val="24"/>
        </w:rPr>
        <w:t>Order No. 164, dated 24</w:t>
      </w:r>
      <w:r w:rsidR="000F4BE9" w:rsidRPr="000F4BE9">
        <w:rPr>
          <w:sz w:val="24"/>
          <w:szCs w:val="24"/>
          <w:vertAlign w:val="superscript"/>
        </w:rPr>
        <w:t>th</w:t>
      </w:r>
      <w:r w:rsidR="000F4BE9">
        <w:rPr>
          <w:sz w:val="24"/>
          <w:szCs w:val="24"/>
        </w:rPr>
        <w:t xml:space="preserve"> of October, 2003, of director of the Special Investigation Service “Regarding approval of methodology for identification of the corruption manifestation p</w:t>
      </w:r>
      <w:r w:rsidR="00B35073">
        <w:rPr>
          <w:sz w:val="24"/>
          <w:szCs w:val="24"/>
        </w:rPr>
        <w:t>robability</w:t>
      </w:r>
      <w:r w:rsidR="000F4BE9">
        <w:rPr>
          <w:sz w:val="24"/>
          <w:szCs w:val="24"/>
        </w:rPr>
        <w:t>”</w:t>
      </w:r>
      <w:r w:rsidR="006B7E46">
        <w:rPr>
          <w:sz w:val="24"/>
          <w:szCs w:val="24"/>
        </w:rPr>
        <w:t xml:space="preserve"> </w:t>
      </w:r>
      <w:r>
        <w:rPr>
          <w:sz w:val="24"/>
          <w:szCs w:val="24"/>
        </w:rPr>
        <w:t>(</w:t>
      </w:r>
      <w:r w:rsidR="00772125">
        <w:rPr>
          <w:sz w:val="24"/>
          <w:szCs w:val="24"/>
        </w:rPr>
        <w:t>Official Gazette,</w:t>
      </w:r>
      <w:r>
        <w:rPr>
          <w:sz w:val="24"/>
          <w:szCs w:val="24"/>
        </w:rPr>
        <w:t xml:space="preserve"> 2003, </w:t>
      </w:r>
      <w:r w:rsidR="00772125">
        <w:rPr>
          <w:sz w:val="24"/>
          <w:szCs w:val="24"/>
        </w:rPr>
        <w:t>No.</w:t>
      </w:r>
      <w:r>
        <w:rPr>
          <w:sz w:val="24"/>
          <w:szCs w:val="24"/>
        </w:rPr>
        <w:t xml:space="preserve"> 103-4622).</w:t>
      </w:r>
    </w:p>
    <w:p w14:paraId="6C460893" w14:textId="40B9EB5A" w:rsidR="00896C23" w:rsidRDefault="009E24C7">
      <w:pPr>
        <w:spacing w:line="260" w:lineRule="exact"/>
        <w:ind w:left="529"/>
        <w:rPr>
          <w:sz w:val="24"/>
          <w:szCs w:val="24"/>
        </w:rPr>
      </w:pPr>
      <w:r>
        <w:rPr>
          <w:sz w:val="24"/>
          <w:szCs w:val="24"/>
        </w:rPr>
        <w:t xml:space="preserve">3. </w:t>
      </w:r>
      <w:r w:rsidR="00294142">
        <w:rPr>
          <w:sz w:val="24"/>
          <w:szCs w:val="24"/>
        </w:rPr>
        <w:t xml:space="preserve">The following definitions are used in the </w:t>
      </w:r>
      <w:proofErr w:type="spellStart"/>
      <w:r w:rsidR="00294142">
        <w:rPr>
          <w:sz w:val="24"/>
          <w:szCs w:val="24"/>
        </w:rPr>
        <w:t>Programme</w:t>
      </w:r>
      <w:proofErr w:type="spellEnd"/>
      <w:r>
        <w:rPr>
          <w:sz w:val="24"/>
          <w:szCs w:val="24"/>
        </w:rPr>
        <w:t>:</w:t>
      </w:r>
    </w:p>
    <w:p w14:paraId="55C3D36E" w14:textId="07EDEF1D" w:rsidR="00896C23" w:rsidRDefault="00294142">
      <w:pPr>
        <w:ind w:left="102" w:right="68" w:firstLine="427"/>
        <w:jc w:val="both"/>
        <w:rPr>
          <w:sz w:val="24"/>
          <w:szCs w:val="24"/>
        </w:rPr>
      </w:pPr>
      <w:proofErr w:type="gramStart"/>
      <w:r>
        <w:rPr>
          <w:b/>
          <w:sz w:val="24"/>
          <w:szCs w:val="24"/>
        </w:rPr>
        <w:t>Corruption</w:t>
      </w:r>
      <w:r w:rsidR="009E24C7">
        <w:rPr>
          <w:b/>
          <w:sz w:val="24"/>
          <w:szCs w:val="24"/>
        </w:rPr>
        <w:t xml:space="preserve">  </w:t>
      </w:r>
      <w:r w:rsidR="009E24C7">
        <w:rPr>
          <w:sz w:val="24"/>
          <w:szCs w:val="24"/>
        </w:rPr>
        <w:t>–</w:t>
      </w:r>
      <w:proofErr w:type="gramEnd"/>
      <w:r w:rsidR="009E24C7">
        <w:rPr>
          <w:sz w:val="24"/>
          <w:szCs w:val="24"/>
        </w:rPr>
        <w:t xml:space="preserve">  </w:t>
      </w:r>
      <w:r w:rsidR="00772125">
        <w:rPr>
          <w:sz w:val="24"/>
          <w:szCs w:val="24"/>
        </w:rPr>
        <w:t xml:space="preserve">any behavior of a public servant or equivalent person, which does not comply with the given powers or established standards of conduct, or promotion of this behavior, seeking to benefit himself or other persons, thus, adversely affecting the interests or persons and the state. </w:t>
      </w:r>
    </w:p>
    <w:p w14:paraId="54930FAE" w14:textId="4DFADDF6" w:rsidR="00896C23" w:rsidRDefault="00CB5FF5">
      <w:pPr>
        <w:ind w:left="102" w:right="63" w:firstLine="427"/>
        <w:jc w:val="both"/>
        <w:rPr>
          <w:sz w:val="24"/>
          <w:szCs w:val="24"/>
        </w:rPr>
      </w:pPr>
      <w:r>
        <w:rPr>
          <w:b/>
          <w:sz w:val="24"/>
          <w:szCs w:val="24"/>
        </w:rPr>
        <w:t>Corruption-related offences</w:t>
      </w:r>
      <w:r w:rsidR="009E24C7">
        <w:rPr>
          <w:b/>
          <w:sz w:val="24"/>
          <w:szCs w:val="24"/>
        </w:rPr>
        <w:t xml:space="preserve"> </w:t>
      </w:r>
      <w:r w:rsidR="009E24C7">
        <w:rPr>
          <w:sz w:val="24"/>
          <w:szCs w:val="24"/>
        </w:rPr>
        <w:t xml:space="preserve">– </w:t>
      </w:r>
      <w:r w:rsidR="00772125">
        <w:rPr>
          <w:sz w:val="24"/>
          <w:szCs w:val="24"/>
        </w:rPr>
        <w:t>corruption-related criminal acts and violations of legislation, identical in nature, but less serious, which are subject to administrative, disciplinary or other legal liability.</w:t>
      </w:r>
      <w:r w:rsidR="009E24C7">
        <w:rPr>
          <w:sz w:val="24"/>
          <w:szCs w:val="24"/>
        </w:rPr>
        <w:t xml:space="preserve"> </w:t>
      </w:r>
    </w:p>
    <w:p w14:paraId="6D239F47" w14:textId="467CC7C9" w:rsidR="00896C23" w:rsidRDefault="00294142" w:rsidP="00294142">
      <w:pPr>
        <w:spacing w:before="1" w:line="260" w:lineRule="exact"/>
        <w:ind w:left="102" w:right="63" w:firstLine="427"/>
        <w:jc w:val="both"/>
        <w:rPr>
          <w:sz w:val="24"/>
          <w:szCs w:val="24"/>
        </w:rPr>
        <w:sectPr w:rsidR="00896C23">
          <w:pgSz w:w="11920" w:h="16840"/>
          <w:pgMar w:top="740" w:right="460" w:bottom="280" w:left="1600" w:header="720" w:footer="720" w:gutter="0"/>
          <w:cols w:space="720"/>
        </w:sectPr>
      </w:pPr>
      <w:r>
        <w:rPr>
          <w:b/>
          <w:sz w:val="24"/>
          <w:szCs w:val="24"/>
        </w:rPr>
        <w:t>Corruption-related criminal acts</w:t>
      </w:r>
      <w:r w:rsidR="009E24C7">
        <w:rPr>
          <w:b/>
          <w:sz w:val="24"/>
          <w:szCs w:val="24"/>
        </w:rPr>
        <w:t xml:space="preserve">  </w:t>
      </w:r>
      <w:r w:rsidR="009E24C7">
        <w:rPr>
          <w:sz w:val="24"/>
          <w:szCs w:val="24"/>
        </w:rPr>
        <w:t xml:space="preserve">–  </w:t>
      </w:r>
      <w:r w:rsidRPr="00294142">
        <w:rPr>
          <w:color w:val="000000"/>
          <w:sz w:val="24"/>
          <w:szCs w:val="24"/>
        </w:rPr>
        <w:t>acceptance of a bribe, trade in influence, subornation, other criminal acts committed in the public sector or by providing public services with a view of seeking  personal gain or gain for other persons: abuse of office or misuse of powers, abuse of authority, forgery of documents and measuring devices, fraud, appropriation or embezzlement, disclosure of an official secret or a commercial secret, incorrect income, profit or assets statements, money or asset laundering, interfering with activities of a civil servant or a person carrying out public administration functions as well as other criminal acts aimed at seeking or soliciting a bribe or subornation, or concealing or disguise acceptance or giving of a bribe or subornation</w:t>
      </w:r>
      <w:r w:rsidR="009E24C7" w:rsidRPr="00294142">
        <w:rPr>
          <w:sz w:val="24"/>
          <w:szCs w:val="24"/>
        </w:rPr>
        <w:t>.</w:t>
      </w:r>
    </w:p>
    <w:p w14:paraId="0E7F2E0D" w14:textId="068E348E" w:rsidR="00896C23" w:rsidRDefault="009E24C7" w:rsidP="006D29B1">
      <w:pPr>
        <w:spacing w:before="60"/>
        <w:ind w:left="529"/>
        <w:rPr>
          <w:sz w:val="24"/>
          <w:szCs w:val="24"/>
        </w:rPr>
      </w:pPr>
      <w:r>
        <w:rPr>
          <w:sz w:val="24"/>
          <w:szCs w:val="24"/>
        </w:rPr>
        <w:lastRenderedPageBreak/>
        <w:t xml:space="preserve">4.   </w:t>
      </w:r>
      <w:r w:rsidR="006D29B1">
        <w:rPr>
          <w:sz w:val="24"/>
          <w:szCs w:val="24"/>
        </w:rPr>
        <w:t xml:space="preserve">The definitions, used in the </w:t>
      </w:r>
      <w:proofErr w:type="spellStart"/>
      <w:r w:rsidR="006D29B1">
        <w:rPr>
          <w:sz w:val="24"/>
          <w:szCs w:val="24"/>
        </w:rPr>
        <w:t>Programme</w:t>
      </w:r>
      <w:proofErr w:type="spellEnd"/>
      <w:r w:rsidR="006D29B1">
        <w:rPr>
          <w:sz w:val="24"/>
          <w:szCs w:val="24"/>
        </w:rPr>
        <w:t xml:space="preserve">, comply with the definitions, used in the Law on </w:t>
      </w:r>
      <w:r w:rsidR="001F488E">
        <w:rPr>
          <w:sz w:val="24"/>
          <w:szCs w:val="24"/>
        </w:rPr>
        <w:t>Prevention of Corruption</w:t>
      </w:r>
      <w:r w:rsidR="006D29B1">
        <w:rPr>
          <w:sz w:val="24"/>
          <w:szCs w:val="24"/>
        </w:rPr>
        <w:t xml:space="preserve"> and other legal acts of the Republic of Lithuania.</w:t>
      </w:r>
    </w:p>
    <w:p w14:paraId="40166737" w14:textId="08F96F77" w:rsidR="00896C23" w:rsidRDefault="009E24C7">
      <w:pPr>
        <w:ind w:left="102" w:right="68" w:firstLine="427"/>
        <w:rPr>
          <w:sz w:val="24"/>
          <w:szCs w:val="24"/>
        </w:rPr>
      </w:pPr>
      <w:r>
        <w:rPr>
          <w:sz w:val="24"/>
          <w:szCs w:val="24"/>
        </w:rPr>
        <w:t>5</w:t>
      </w:r>
      <w:r>
        <w:rPr>
          <w:sz w:val="24"/>
          <w:szCs w:val="24"/>
        </w:rPr>
        <w:t xml:space="preserve">.   </w:t>
      </w:r>
      <w:r w:rsidR="00B96A17">
        <w:rPr>
          <w:sz w:val="24"/>
          <w:szCs w:val="24"/>
        </w:rPr>
        <w:t xml:space="preserve">The </w:t>
      </w:r>
      <w:proofErr w:type="spellStart"/>
      <w:r w:rsidR="00B96A17">
        <w:rPr>
          <w:sz w:val="24"/>
          <w:szCs w:val="24"/>
        </w:rPr>
        <w:t>Programme</w:t>
      </w:r>
      <w:proofErr w:type="spellEnd"/>
      <w:r w:rsidR="001F488E">
        <w:rPr>
          <w:sz w:val="24"/>
          <w:szCs w:val="24"/>
        </w:rPr>
        <w:t xml:space="preserve"> shall be implemented, following the plan of the </w:t>
      </w:r>
      <w:proofErr w:type="spellStart"/>
      <w:r w:rsidR="001F488E">
        <w:rPr>
          <w:sz w:val="24"/>
          <w:szCs w:val="24"/>
        </w:rPr>
        <w:t>Programme</w:t>
      </w:r>
      <w:proofErr w:type="spellEnd"/>
      <w:r w:rsidR="001F488E">
        <w:rPr>
          <w:sz w:val="24"/>
          <w:szCs w:val="24"/>
        </w:rPr>
        <w:t xml:space="preserve"> implementation measures (hereinafter referred to as the Plan of Measures), enclosed in appendix hereto. </w:t>
      </w:r>
      <w:r>
        <w:rPr>
          <w:sz w:val="24"/>
          <w:szCs w:val="24"/>
        </w:rPr>
        <w:t xml:space="preserve"> </w:t>
      </w:r>
    </w:p>
    <w:p w14:paraId="36826F30" w14:textId="77777777" w:rsidR="00896C23" w:rsidRDefault="00896C23">
      <w:pPr>
        <w:spacing w:before="3" w:line="280" w:lineRule="exact"/>
        <w:rPr>
          <w:sz w:val="28"/>
          <w:szCs w:val="28"/>
        </w:rPr>
      </w:pPr>
    </w:p>
    <w:p w14:paraId="557FEE67" w14:textId="68F59C89" w:rsidR="00896C23" w:rsidRDefault="009E24C7" w:rsidP="001F488E">
      <w:pPr>
        <w:ind w:left="775" w:right="354"/>
        <w:jc w:val="center"/>
        <w:rPr>
          <w:sz w:val="23"/>
          <w:szCs w:val="23"/>
        </w:rPr>
      </w:pPr>
      <w:r>
        <w:rPr>
          <w:b/>
          <w:sz w:val="23"/>
          <w:szCs w:val="23"/>
        </w:rPr>
        <w:t>II.</w:t>
      </w:r>
      <w:r w:rsidR="001F488E">
        <w:rPr>
          <w:b/>
          <w:sz w:val="23"/>
          <w:szCs w:val="23"/>
        </w:rPr>
        <w:t xml:space="preserve"> ACTIVITY FIELDS OF THE HEALTH CARE SYSTEM, WHERE CORRUPTION MANIFESTATION IS POSSIBLE</w:t>
      </w:r>
      <w:r>
        <w:rPr>
          <w:b/>
          <w:sz w:val="23"/>
          <w:szCs w:val="23"/>
        </w:rPr>
        <w:t xml:space="preserve"> </w:t>
      </w:r>
    </w:p>
    <w:p w14:paraId="27E9C494" w14:textId="77777777" w:rsidR="00896C23" w:rsidRDefault="00896C23">
      <w:pPr>
        <w:spacing w:before="11" w:line="260" w:lineRule="exact"/>
        <w:rPr>
          <w:sz w:val="26"/>
          <w:szCs w:val="26"/>
        </w:rPr>
      </w:pPr>
    </w:p>
    <w:p w14:paraId="4E272F77" w14:textId="31831E18" w:rsidR="00896C23" w:rsidRDefault="009E24C7">
      <w:pPr>
        <w:ind w:left="102" w:right="70" w:firstLine="427"/>
        <w:rPr>
          <w:sz w:val="24"/>
          <w:szCs w:val="24"/>
        </w:rPr>
      </w:pPr>
      <w:r>
        <w:rPr>
          <w:sz w:val="24"/>
          <w:szCs w:val="24"/>
        </w:rPr>
        <w:t xml:space="preserve">6.  </w:t>
      </w:r>
      <w:r w:rsidR="001F488E">
        <w:rPr>
          <w:sz w:val="24"/>
          <w:szCs w:val="24"/>
        </w:rPr>
        <w:t xml:space="preserve">The fields of the Clinic’s activity, where corruption manifestation is possible, can be identified. The data about the activity fields of the Clinic are given in Table 1. </w:t>
      </w:r>
    </w:p>
    <w:p w14:paraId="5054CFEE" w14:textId="77777777" w:rsidR="00896C23" w:rsidRDefault="00896C23">
      <w:pPr>
        <w:spacing w:before="16" w:line="260" w:lineRule="exact"/>
        <w:rPr>
          <w:sz w:val="26"/>
          <w:szCs w:val="26"/>
        </w:rPr>
      </w:pPr>
    </w:p>
    <w:p w14:paraId="60B9C649" w14:textId="4C39159B" w:rsidR="00896C23" w:rsidRDefault="006D29B1">
      <w:pPr>
        <w:spacing w:line="260" w:lineRule="exact"/>
        <w:ind w:left="529"/>
        <w:rPr>
          <w:sz w:val="24"/>
          <w:szCs w:val="24"/>
        </w:rPr>
      </w:pPr>
      <w:r>
        <w:rPr>
          <w:position w:val="-1"/>
          <w:sz w:val="24"/>
          <w:szCs w:val="24"/>
        </w:rPr>
        <w:t>Table 1</w:t>
      </w:r>
    </w:p>
    <w:p w14:paraId="51F8BCC7" w14:textId="77777777" w:rsidR="00896C23" w:rsidRDefault="00896C23">
      <w:pPr>
        <w:spacing w:before="6" w:line="260" w:lineRule="exact"/>
        <w:rPr>
          <w:sz w:val="26"/>
          <w:szCs w:val="26"/>
        </w:rPr>
        <w:sectPr w:rsidR="00896C23">
          <w:pgSz w:w="11920" w:h="16840"/>
          <w:pgMar w:top="480" w:right="460" w:bottom="280" w:left="1600" w:header="720" w:footer="720" w:gutter="0"/>
          <w:cols w:space="720"/>
        </w:sectPr>
      </w:pPr>
    </w:p>
    <w:p w14:paraId="4E6F0B77" w14:textId="2C9868C7" w:rsidR="00896C23" w:rsidRDefault="006D29B1">
      <w:pPr>
        <w:spacing w:before="29"/>
        <w:ind w:left="102" w:right="-41"/>
        <w:rPr>
          <w:sz w:val="24"/>
          <w:szCs w:val="24"/>
        </w:rPr>
      </w:pPr>
      <w:r>
        <w:rPr>
          <w:b/>
          <w:sz w:val="24"/>
          <w:szCs w:val="24"/>
        </w:rPr>
        <w:t>No.</w:t>
      </w:r>
    </w:p>
    <w:p w14:paraId="467B315C" w14:textId="262BD3F1" w:rsidR="00896C23" w:rsidRDefault="009E24C7" w:rsidP="006D29B1">
      <w:pPr>
        <w:spacing w:before="29"/>
        <w:ind w:right="-61"/>
        <w:rPr>
          <w:sz w:val="24"/>
          <w:szCs w:val="24"/>
        </w:rPr>
      </w:pPr>
      <w:r>
        <w:br w:type="column"/>
      </w:r>
      <w:r w:rsidR="006D29B1">
        <w:rPr>
          <w:b/>
          <w:sz w:val="24"/>
          <w:szCs w:val="24"/>
        </w:rPr>
        <w:t>Activity fields of the Clinic, where corruption is possible</w:t>
      </w:r>
    </w:p>
    <w:p w14:paraId="421B9DA8" w14:textId="7738ABAD" w:rsidR="00896C23" w:rsidRDefault="009E24C7" w:rsidP="006D29B1">
      <w:pPr>
        <w:spacing w:before="29"/>
        <w:rPr>
          <w:sz w:val="24"/>
          <w:szCs w:val="24"/>
        </w:rPr>
        <w:sectPr w:rsidR="00896C23">
          <w:type w:val="continuous"/>
          <w:pgSz w:w="11920" w:h="16840"/>
          <w:pgMar w:top="740" w:right="460" w:bottom="280" w:left="1600" w:header="720" w:footer="720" w:gutter="0"/>
          <w:cols w:num="3" w:space="720" w:equalWidth="0">
            <w:col w:w="457" w:space="214"/>
            <w:col w:w="4857" w:space="218"/>
            <w:col w:w="4114"/>
          </w:cols>
        </w:sectPr>
      </w:pPr>
      <w:r>
        <w:br w:type="column"/>
      </w:r>
      <w:r w:rsidR="006D29B1">
        <w:rPr>
          <w:b/>
          <w:sz w:val="24"/>
          <w:szCs w:val="24"/>
        </w:rPr>
        <w:t>Employees of the Clinic, for whom corruption is possible</w:t>
      </w:r>
    </w:p>
    <w:p w14:paraId="387C126B" w14:textId="77777777" w:rsidR="00896C23" w:rsidRDefault="00896C23">
      <w:pPr>
        <w:spacing w:before="12" w:line="240" w:lineRule="exact"/>
        <w:rPr>
          <w:sz w:val="24"/>
          <w:szCs w:val="24"/>
        </w:rPr>
        <w:sectPr w:rsidR="00896C23">
          <w:type w:val="continuous"/>
          <w:pgSz w:w="11920" w:h="16840"/>
          <w:pgMar w:top="740" w:right="460" w:bottom="280" w:left="1600" w:header="720" w:footer="720" w:gutter="0"/>
          <w:cols w:space="720"/>
        </w:sectPr>
      </w:pPr>
    </w:p>
    <w:p w14:paraId="0ADB6B4A" w14:textId="38E3137E" w:rsidR="00896C23" w:rsidRDefault="006672C3">
      <w:pPr>
        <w:spacing w:before="29"/>
        <w:ind w:left="671" w:right="-56"/>
        <w:rPr>
          <w:sz w:val="24"/>
          <w:szCs w:val="24"/>
        </w:rPr>
      </w:pPr>
      <w:r>
        <w:rPr>
          <w:sz w:val="24"/>
          <w:szCs w:val="24"/>
        </w:rPr>
        <w:t xml:space="preserve">Prescription of compensated medicine and medical aids </w:t>
      </w:r>
    </w:p>
    <w:p w14:paraId="1EAFB640" w14:textId="52D10CC0" w:rsidR="00896C23" w:rsidRDefault="009E24C7">
      <w:pPr>
        <w:spacing w:line="260" w:lineRule="exact"/>
        <w:ind w:left="102"/>
        <w:rPr>
          <w:sz w:val="24"/>
          <w:szCs w:val="24"/>
        </w:rPr>
      </w:pPr>
      <w:r>
        <w:rPr>
          <w:position w:val="-1"/>
          <w:sz w:val="24"/>
          <w:szCs w:val="24"/>
        </w:rPr>
        <w:t xml:space="preserve">1.      </w:t>
      </w:r>
    </w:p>
    <w:p w14:paraId="5CBC974D" w14:textId="010987A0" w:rsidR="00896C23" w:rsidRDefault="009E24C7" w:rsidP="006672C3">
      <w:pPr>
        <w:spacing w:before="29"/>
        <w:rPr>
          <w:sz w:val="24"/>
          <w:szCs w:val="24"/>
        </w:rPr>
        <w:sectPr w:rsidR="00896C23">
          <w:type w:val="continuous"/>
          <w:pgSz w:w="11920" w:h="16840"/>
          <w:pgMar w:top="740" w:right="460" w:bottom="280" w:left="1600" w:header="720" w:footer="720" w:gutter="0"/>
          <w:cols w:num="2" w:space="720" w:equalWidth="0">
            <w:col w:w="5525" w:space="220"/>
            <w:col w:w="4115"/>
          </w:cols>
        </w:sectPr>
      </w:pPr>
      <w:r>
        <w:br w:type="column"/>
      </w:r>
      <w:r w:rsidR="006672C3">
        <w:rPr>
          <w:sz w:val="24"/>
          <w:szCs w:val="24"/>
        </w:rPr>
        <w:t>Family doctors, pediatricians, specialist doctors of the Clinic.</w:t>
      </w:r>
    </w:p>
    <w:p w14:paraId="4A054D46" w14:textId="77777777" w:rsidR="00896C23" w:rsidRDefault="00896C23">
      <w:pPr>
        <w:spacing w:before="2" w:line="260" w:lineRule="exact"/>
        <w:rPr>
          <w:sz w:val="26"/>
          <w:szCs w:val="26"/>
        </w:rPr>
        <w:sectPr w:rsidR="00896C23">
          <w:type w:val="continuous"/>
          <w:pgSz w:w="11920" w:h="16840"/>
          <w:pgMar w:top="740" w:right="460" w:bottom="280" w:left="1600" w:header="720" w:footer="720" w:gutter="0"/>
          <w:cols w:space="720"/>
        </w:sectPr>
      </w:pPr>
    </w:p>
    <w:p w14:paraId="48724A46" w14:textId="72C8CF45" w:rsidR="00896C23" w:rsidRDefault="00830F3A">
      <w:pPr>
        <w:spacing w:before="29"/>
        <w:ind w:left="671" w:right="-56"/>
        <w:rPr>
          <w:sz w:val="24"/>
          <w:szCs w:val="24"/>
        </w:rPr>
      </w:pPr>
      <w:r>
        <w:rPr>
          <w:sz w:val="24"/>
          <w:szCs w:val="24"/>
        </w:rPr>
        <w:t xml:space="preserve">Illegal payments, when providing fee-paying health care services and the health care services, paid from the </w:t>
      </w:r>
      <w:r w:rsidR="006672C3">
        <w:rPr>
          <w:sz w:val="24"/>
          <w:szCs w:val="24"/>
        </w:rPr>
        <w:t xml:space="preserve">mandatory health insurance fund budget for the patients </w:t>
      </w:r>
    </w:p>
    <w:p w14:paraId="63984315" w14:textId="604C031C" w:rsidR="00896C23" w:rsidRDefault="009E24C7">
      <w:pPr>
        <w:tabs>
          <w:tab w:val="left" w:pos="660"/>
        </w:tabs>
        <w:spacing w:before="75" w:line="159" w:lineRule="auto"/>
        <w:ind w:left="671" w:right="-56" w:hanging="569"/>
        <w:rPr>
          <w:sz w:val="24"/>
          <w:szCs w:val="24"/>
        </w:rPr>
      </w:pPr>
      <w:r>
        <w:rPr>
          <w:position w:val="-14"/>
          <w:sz w:val="24"/>
          <w:szCs w:val="24"/>
        </w:rPr>
        <w:t>2.</w:t>
      </w:r>
      <w:r>
        <w:rPr>
          <w:position w:val="-14"/>
          <w:sz w:val="24"/>
          <w:szCs w:val="24"/>
        </w:rPr>
        <w:tab/>
      </w:r>
    </w:p>
    <w:p w14:paraId="6C24A4B9" w14:textId="425A5E31" w:rsidR="00896C23" w:rsidRDefault="009E24C7" w:rsidP="006672C3">
      <w:pPr>
        <w:spacing w:before="29"/>
        <w:rPr>
          <w:sz w:val="24"/>
          <w:szCs w:val="24"/>
        </w:rPr>
        <w:sectPr w:rsidR="00896C23">
          <w:type w:val="continuous"/>
          <w:pgSz w:w="11920" w:h="16840"/>
          <w:pgMar w:top="740" w:right="460" w:bottom="280" w:left="1600" w:header="720" w:footer="720" w:gutter="0"/>
          <w:cols w:num="2" w:space="720" w:equalWidth="0">
            <w:col w:w="5527" w:space="218"/>
            <w:col w:w="4115"/>
          </w:cols>
        </w:sectPr>
      </w:pPr>
      <w:r>
        <w:br w:type="column"/>
      </w:r>
      <w:r w:rsidR="006672C3">
        <w:rPr>
          <w:sz w:val="24"/>
          <w:szCs w:val="24"/>
        </w:rPr>
        <w:t>Family doctors, pediatricians, specialist doctors of the Clinic.</w:t>
      </w:r>
    </w:p>
    <w:p w14:paraId="54D04C82" w14:textId="77777777" w:rsidR="00896C23" w:rsidRDefault="00896C23">
      <w:pPr>
        <w:spacing w:before="14" w:line="260" w:lineRule="exact"/>
        <w:rPr>
          <w:sz w:val="26"/>
          <w:szCs w:val="26"/>
        </w:rPr>
        <w:sectPr w:rsidR="00896C23">
          <w:type w:val="continuous"/>
          <w:pgSz w:w="11920" w:h="16840"/>
          <w:pgMar w:top="740" w:right="460" w:bottom="280" w:left="1600" w:header="720" w:footer="720" w:gutter="0"/>
          <w:cols w:space="720"/>
        </w:sectPr>
      </w:pPr>
    </w:p>
    <w:p w14:paraId="56140871" w14:textId="3468ECA0" w:rsidR="00896C23" w:rsidRDefault="001F488E">
      <w:pPr>
        <w:spacing w:before="29"/>
        <w:ind w:left="671" w:right="-56"/>
        <w:rPr>
          <w:sz w:val="24"/>
          <w:szCs w:val="24"/>
        </w:rPr>
      </w:pPr>
      <w:r>
        <w:rPr>
          <w:sz w:val="24"/>
          <w:szCs w:val="24"/>
        </w:rPr>
        <w:t>Illegal payments</w:t>
      </w:r>
      <w:r w:rsidR="00477392">
        <w:rPr>
          <w:sz w:val="24"/>
          <w:szCs w:val="24"/>
        </w:rPr>
        <w:t xml:space="preserve">, when providing fee-paying social services </w:t>
      </w:r>
    </w:p>
    <w:p w14:paraId="5994C27F" w14:textId="2BF6C178" w:rsidR="00896C23" w:rsidRDefault="009E24C7">
      <w:pPr>
        <w:spacing w:line="260" w:lineRule="exact"/>
        <w:ind w:left="102"/>
        <w:rPr>
          <w:sz w:val="24"/>
          <w:szCs w:val="24"/>
        </w:rPr>
      </w:pPr>
      <w:r>
        <w:rPr>
          <w:position w:val="-1"/>
          <w:sz w:val="24"/>
          <w:szCs w:val="24"/>
        </w:rPr>
        <w:t xml:space="preserve">3.      </w:t>
      </w:r>
    </w:p>
    <w:p w14:paraId="3AF66E1C" w14:textId="315B5F3A" w:rsidR="00896C23" w:rsidRDefault="009E24C7">
      <w:pPr>
        <w:spacing w:before="29"/>
        <w:rPr>
          <w:sz w:val="24"/>
          <w:szCs w:val="24"/>
        </w:rPr>
        <w:sectPr w:rsidR="00896C23">
          <w:type w:val="continuous"/>
          <w:pgSz w:w="11920" w:h="16840"/>
          <w:pgMar w:top="740" w:right="460" w:bottom="280" w:left="1600" w:header="720" w:footer="720" w:gutter="0"/>
          <w:cols w:num="2" w:space="720" w:equalWidth="0">
            <w:col w:w="5527" w:space="218"/>
            <w:col w:w="4115"/>
          </w:cols>
        </w:sectPr>
      </w:pPr>
      <w:r>
        <w:br w:type="column"/>
      </w:r>
      <w:r w:rsidR="001F488E">
        <w:rPr>
          <w:sz w:val="24"/>
          <w:szCs w:val="24"/>
        </w:rPr>
        <w:t>Social worker</w:t>
      </w:r>
    </w:p>
    <w:p w14:paraId="1AEAF833" w14:textId="77777777" w:rsidR="00896C23" w:rsidRDefault="00896C23">
      <w:pPr>
        <w:spacing w:before="2" w:line="260" w:lineRule="exact"/>
        <w:rPr>
          <w:sz w:val="26"/>
          <w:szCs w:val="26"/>
        </w:rPr>
        <w:sectPr w:rsidR="00896C23">
          <w:type w:val="continuous"/>
          <w:pgSz w:w="11920" w:h="16840"/>
          <w:pgMar w:top="740" w:right="460" w:bottom="280" w:left="1600" w:header="720" w:footer="720" w:gutter="0"/>
          <w:cols w:space="720"/>
        </w:sectPr>
      </w:pPr>
    </w:p>
    <w:p w14:paraId="43406FB4" w14:textId="728F0127" w:rsidR="00896C23" w:rsidRDefault="001F488E">
      <w:pPr>
        <w:spacing w:before="29"/>
        <w:ind w:left="671" w:right="-56"/>
        <w:rPr>
          <w:sz w:val="24"/>
          <w:szCs w:val="24"/>
        </w:rPr>
      </w:pPr>
      <w:proofErr w:type="gramStart"/>
      <w:r>
        <w:rPr>
          <w:sz w:val="24"/>
          <w:szCs w:val="24"/>
        </w:rPr>
        <w:t>Activity,</w:t>
      </w:r>
      <w:proofErr w:type="gramEnd"/>
      <w:r>
        <w:rPr>
          <w:sz w:val="24"/>
          <w:szCs w:val="24"/>
        </w:rPr>
        <w:t xml:space="preserve"> related with issue of sick </w:t>
      </w:r>
      <w:proofErr w:type="spellStart"/>
      <w:r>
        <w:rPr>
          <w:sz w:val="24"/>
          <w:szCs w:val="24"/>
          <w:lang w:val="lt-LT"/>
        </w:rPr>
        <w:t>leaves</w:t>
      </w:r>
      <w:proofErr w:type="spellEnd"/>
      <w:r>
        <w:rPr>
          <w:sz w:val="24"/>
          <w:szCs w:val="24"/>
          <w:lang w:val="lt-LT"/>
        </w:rPr>
        <w:t xml:space="preserve"> </w:t>
      </w:r>
      <w:proofErr w:type="spellStart"/>
      <w:r>
        <w:rPr>
          <w:sz w:val="24"/>
          <w:szCs w:val="24"/>
          <w:lang w:val="lt-LT"/>
        </w:rPr>
        <w:t>and</w:t>
      </w:r>
      <w:proofErr w:type="spellEnd"/>
      <w:r>
        <w:rPr>
          <w:sz w:val="24"/>
          <w:szCs w:val="24"/>
          <w:lang w:val="lt-LT"/>
        </w:rPr>
        <w:t xml:space="preserve"> </w:t>
      </w:r>
      <w:proofErr w:type="spellStart"/>
      <w:r>
        <w:rPr>
          <w:sz w:val="24"/>
          <w:szCs w:val="24"/>
          <w:lang w:val="lt-LT"/>
        </w:rPr>
        <w:t>other</w:t>
      </w:r>
      <w:proofErr w:type="spellEnd"/>
      <w:r>
        <w:rPr>
          <w:sz w:val="24"/>
          <w:szCs w:val="24"/>
          <w:lang w:val="lt-LT"/>
        </w:rPr>
        <w:t xml:space="preserve"> </w:t>
      </w:r>
      <w:proofErr w:type="spellStart"/>
      <w:r>
        <w:rPr>
          <w:sz w:val="24"/>
          <w:szCs w:val="24"/>
          <w:lang w:val="lt-LT"/>
        </w:rPr>
        <w:t>certificates</w:t>
      </w:r>
      <w:proofErr w:type="spellEnd"/>
      <w:r>
        <w:rPr>
          <w:sz w:val="24"/>
          <w:szCs w:val="24"/>
          <w:lang w:val="lt-LT"/>
        </w:rPr>
        <w:t xml:space="preserve"> </w:t>
      </w:r>
    </w:p>
    <w:p w14:paraId="1A0A288E" w14:textId="2E4D45A6" w:rsidR="00896C23" w:rsidRDefault="009E24C7">
      <w:pPr>
        <w:spacing w:line="260" w:lineRule="exact"/>
        <w:ind w:left="102"/>
        <w:rPr>
          <w:sz w:val="24"/>
          <w:szCs w:val="24"/>
        </w:rPr>
      </w:pPr>
      <w:r>
        <w:rPr>
          <w:position w:val="-1"/>
          <w:sz w:val="24"/>
          <w:szCs w:val="24"/>
        </w:rPr>
        <w:t xml:space="preserve">4.      </w:t>
      </w:r>
    </w:p>
    <w:p w14:paraId="4D91F2CF" w14:textId="37320017" w:rsidR="00896C23" w:rsidRDefault="009E24C7" w:rsidP="001F488E">
      <w:pPr>
        <w:spacing w:before="29"/>
        <w:rPr>
          <w:sz w:val="24"/>
          <w:szCs w:val="24"/>
        </w:rPr>
        <w:sectPr w:rsidR="00896C23">
          <w:type w:val="continuous"/>
          <w:pgSz w:w="11920" w:h="16840"/>
          <w:pgMar w:top="740" w:right="460" w:bottom="280" w:left="1600" w:header="720" w:footer="720" w:gutter="0"/>
          <w:cols w:num="2" w:space="720" w:equalWidth="0">
            <w:col w:w="5526" w:space="219"/>
            <w:col w:w="4115"/>
          </w:cols>
        </w:sectPr>
      </w:pPr>
      <w:r>
        <w:br w:type="column"/>
      </w:r>
      <w:r w:rsidR="001F488E">
        <w:rPr>
          <w:sz w:val="24"/>
          <w:szCs w:val="24"/>
        </w:rPr>
        <w:t xml:space="preserve">Family doctors, pediatricians </w:t>
      </w:r>
    </w:p>
    <w:p w14:paraId="731CC909" w14:textId="7F097D8B" w:rsidR="00896C23" w:rsidRDefault="00896C23">
      <w:pPr>
        <w:spacing w:before="2" w:line="140" w:lineRule="exact"/>
        <w:rPr>
          <w:sz w:val="14"/>
          <w:szCs w:val="14"/>
        </w:rPr>
      </w:pPr>
    </w:p>
    <w:p w14:paraId="3259564E" w14:textId="77777777" w:rsidR="00896C23" w:rsidRDefault="00896C23">
      <w:pPr>
        <w:spacing w:line="200" w:lineRule="exact"/>
      </w:pPr>
    </w:p>
    <w:p w14:paraId="2850C7E1" w14:textId="77777777" w:rsidR="00896C23" w:rsidRDefault="00896C23">
      <w:pPr>
        <w:spacing w:line="200" w:lineRule="exact"/>
      </w:pPr>
    </w:p>
    <w:p w14:paraId="3E10B88A" w14:textId="70B0BED9" w:rsidR="00896C23" w:rsidRDefault="009E24C7">
      <w:pPr>
        <w:spacing w:before="29"/>
        <w:ind w:left="2640" w:right="2217"/>
        <w:jc w:val="center"/>
        <w:rPr>
          <w:sz w:val="24"/>
          <w:szCs w:val="24"/>
        </w:rPr>
      </w:pPr>
      <w:r>
        <w:rPr>
          <w:b/>
          <w:sz w:val="24"/>
          <w:szCs w:val="24"/>
        </w:rPr>
        <w:t xml:space="preserve">III. </w:t>
      </w:r>
      <w:r w:rsidR="00BE5165">
        <w:rPr>
          <w:b/>
          <w:sz w:val="24"/>
          <w:szCs w:val="24"/>
        </w:rPr>
        <w:t xml:space="preserve">AIMS AND OBJECTIVES OF THE </w:t>
      </w:r>
      <w:proofErr w:type="spellStart"/>
      <w:r w:rsidR="00BE5165">
        <w:rPr>
          <w:b/>
          <w:sz w:val="24"/>
          <w:szCs w:val="24"/>
        </w:rPr>
        <w:t>PROGRAMME</w:t>
      </w:r>
      <w:proofErr w:type="spellEnd"/>
    </w:p>
    <w:p w14:paraId="228449A5" w14:textId="77777777" w:rsidR="00896C23" w:rsidRDefault="00896C23">
      <w:pPr>
        <w:spacing w:before="12" w:line="260" w:lineRule="exact"/>
        <w:rPr>
          <w:sz w:val="26"/>
          <w:szCs w:val="26"/>
        </w:rPr>
      </w:pPr>
    </w:p>
    <w:p w14:paraId="480A0BAB" w14:textId="7280A500" w:rsidR="00896C23" w:rsidRDefault="009E24C7">
      <w:pPr>
        <w:ind w:left="102" w:right="64" w:firstLine="427"/>
        <w:jc w:val="both"/>
        <w:rPr>
          <w:sz w:val="24"/>
          <w:szCs w:val="24"/>
        </w:rPr>
      </w:pPr>
      <w:r>
        <w:rPr>
          <w:sz w:val="24"/>
          <w:szCs w:val="24"/>
        </w:rPr>
        <w:t xml:space="preserve">7. </w:t>
      </w:r>
      <w:r w:rsidR="00B96A17">
        <w:rPr>
          <w:sz w:val="24"/>
          <w:szCs w:val="24"/>
        </w:rPr>
        <w:t xml:space="preserve">The aim of the </w:t>
      </w:r>
      <w:proofErr w:type="spellStart"/>
      <w:r w:rsidR="00B96A17">
        <w:rPr>
          <w:sz w:val="24"/>
          <w:szCs w:val="24"/>
        </w:rPr>
        <w:t>Programme</w:t>
      </w:r>
      <w:proofErr w:type="spellEnd"/>
      <w:r w:rsidR="00B96A17">
        <w:rPr>
          <w:sz w:val="24"/>
          <w:szCs w:val="24"/>
        </w:rPr>
        <w:t xml:space="preserve"> – to </w:t>
      </w:r>
      <w:r w:rsidR="00101CF0">
        <w:rPr>
          <w:sz w:val="24"/>
          <w:szCs w:val="24"/>
        </w:rPr>
        <w:t>clarify and eliminate the premises of corruption at the Clinic, to ensure more transparent and effective functioning of the Clinic and performance of its employees.</w:t>
      </w:r>
      <w:r>
        <w:rPr>
          <w:sz w:val="24"/>
          <w:szCs w:val="24"/>
        </w:rPr>
        <w:t xml:space="preserve"> </w:t>
      </w:r>
    </w:p>
    <w:p w14:paraId="446E78F6" w14:textId="4795A97B" w:rsidR="00896C23" w:rsidRDefault="009E24C7">
      <w:pPr>
        <w:ind w:left="102" w:right="64" w:firstLine="427"/>
        <w:jc w:val="both"/>
        <w:rPr>
          <w:sz w:val="24"/>
          <w:szCs w:val="24"/>
        </w:rPr>
      </w:pPr>
      <w:r>
        <w:rPr>
          <w:sz w:val="24"/>
          <w:szCs w:val="24"/>
        </w:rPr>
        <w:t xml:space="preserve">8. </w:t>
      </w:r>
      <w:r w:rsidR="00101CF0">
        <w:rPr>
          <w:sz w:val="24"/>
          <w:szCs w:val="24"/>
        </w:rPr>
        <w:t>The objective</w:t>
      </w:r>
      <w:r>
        <w:rPr>
          <w:sz w:val="24"/>
          <w:szCs w:val="24"/>
        </w:rPr>
        <w:t xml:space="preserve"> </w:t>
      </w:r>
      <w:r w:rsidR="00101CF0">
        <w:rPr>
          <w:sz w:val="24"/>
          <w:szCs w:val="24"/>
        </w:rPr>
        <w:t>o</w:t>
      </w:r>
      <w:r w:rsidR="00B96A17">
        <w:rPr>
          <w:sz w:val="24"/>
          <w:szCs w:val="24"/>
        </w:rPr>
        <w:t xml:space="preserve">f the </w:t>
      </w:r>
      <w:proofErr w:type="spellStart"/>
      <w:r w:rsidR="00B96A17">
        <w:rPr>
          <w:sz w:val="24"/>
          <w:szCs w:val="24"/>
        </w:rPr>
        <w:t>Programme</w:t>
      </w:r>
      <w:proofErr w:type="spellEnd"/>
      <w:r>
        <w:rPr>
          <w:sz w:val="24"/>
          <w:szCs w:val="24"/>
        </w:rPr>
        <w:t xml:space="preserve"> </w:t>
      </w:r>
      <w:r w:rsidR="00101CF0">
        <w:rPr>
          <w:sz w:val="24"/>
          <w:szCs w:val="24"/>
        </w:rPr>
        <w:t>– to disclose and eliminate potential causes of corruption, while implementing</w:t>
      </w:r>
      <w:r w:rsidR="00BA08CD">
        <w:rPr>
          <w:sz w:val="24"/>
          <w:szCs w:val="24"/>
        </w:rPr>
        <w:t xml:space="preserve"> the</w:t>
      </w:r>
      <w:r w:rsidR="00EF79A3">
        <w:rPr>
          <w:sz w:val="24"/>
          <w:szCs w:val="24"/>
        </w:rPr>
        <w:t xml:space="preserve"> plan of measures for implementation of the Corruption Prevention </w:t>
      </w:r>
      <w:proofErr w:type="spellStart"/>
      <w:r w:rsidR="00EF79A3">
        <w:rPr>
          <w:sz w:val="24"/>
          <w:szCs w:val="24"/>
        </w:rPr>
        <w:t>Programme</w:t>
      </w:r>
      <w:proofErr w:type="spellEnd"/>
      <w:r w:rsidR="00EF79A3">
        <w:rPr>
          <w:sz w:val="24"/>
          <w:szCs w:val="24"/>
        </w:rPr>
        <w:t xml:space="preserve">, in order to ensure that all funds, allocated for the Clinic, would be used according to their purpose and for provision of rationally high-quality health care services, for ensuring the patients’ rights and freedoms, as well as the impact on the employees of the health care system, seeking to discourage them from the possible corruptive criminal acts. </w:t>
      </w:r>
      <w:r w:rsidR="00101CF0">
        <w:rPr>
          <w:sz w:val="24"/>
          <w:szCs w:val="24"/>
        </w:rPr>
        <w:t xml:space="preserve"> </w:t>
      </w:r>
      <w:r>
        <w:rPr>
          <w:sz w:val="24"/>
          <w:szCs w:val="24"/>
        </w:rPr>
        <w:t xml:space="preserve"> </w:t>
      </w:r>
    </w:p>
    <w:p w14:paraId="5D23470A" w14:textId="6EDA22F6" w:rsidR="00896C23" w:rsidRDefault="009E24C7">
      <w:pPr>
        <w:ind w:left="529"/>
        <w:rPr>
          <w:sz w:val="24"/>
          <w:szCs w:val="24"/>
        </w:rPr>
      </w:pPr>
      <w:r>
        <w:rPr>
          <w:sz w:val="24"/>
          <w:szCs w:val="24"/>
        </w:rPr>
        <w:t xml:space="preserve">9. </w:t>
      </w:r>
      <w:r w:rsidR="00B02EF6">
        <w:rPr>
          <w:sz w:val="24"/>
          <w:szCs w:val="24"/>
        </w:rPr>
        <w:t xml:space="preserve">The following is anticipated to reach the aim and objective of corruption prevention: </w:t>
      </w:r>
    </w:p>
    <w:p w14:paraId="2D692406" w14:textId="4C9CEA98" w:rsidR="00896C23" w:rsidRDefault="009E24C7">
      <w:pPr>
        <w:ind w:left="102" w:right="63" w:firstLine="427"/>
        <w:jc w:val="both"/>
        <w:rPr>
          <w:sz w:val="24"/>
          <w:szCs w:val="24"/>
        </w:rPr>
      </w:pPr>
      <w:r>
        <w:rPr>
          <w:sz w:val="24"/>
          <w:szCs w:val="24"/>
        </w:rPr>
        <w:t xml:space="preserve">9.1.   </w:t>
      </w:r>
      <w:r w:rsidR="00B02EF6">
        <w:rPr>
          <w:sz w:val="24"/>
          <w:szCs w:val="24"/>
        </w:rPr>
        <w:t xml:space="preserve">to carry out a continuous and targeted </w:t>
      </w:r>
      <w:r w:rsidR="00821BB7">
        <w:rPr>
          <w:sz w:val="24"/>
          <w:szCs w:val="24"/>
        </w:rPr>
        <w:t xml:space="preserve">corruption prevention </w:t>
      </w:r>
      <w:proofErr w:type="spellStart"/>
      <w:r w:rsidR="00821BB7">
        <w:rPr>
          <w:sz w:val="24"/>
          <w:szCs w:val="24"/>
        </w:rPr>
        <w:t>programme</w:t>
      </w:r>
      <w:proofErr w:type="spellEnd"/>
      <w:r w:rsidR="00821BB7">
        <w:rPr>
          <w:sz w:val="24"/>
          <w:szCs w:val="24"/>
        </w:rPr>
        <w:t xml:space="preserve">, to ensure effective implementation of the measures, provided in long-term corruption prevention system;  </w:t>
      </w:r>
    </w:p>
    <w:p w14:paraId="551A82AA" w14:textId="77777777" w:rsidR="00821BB7" w:rsidRDefault="009E24C7">
      <w:pPr>
        <w:ind w:left="102" w:right="67" w:firstLine="427"/>
        <w:jc w:val="both"/>
        <w:rPr>
          <w:sz w:val="24"/>
          <w:szCs w:val="24"/>
        </w:rPr>
      </w:pPr>
      <w:r>
        <w:rPr>
          <w:sz w:val="24"/>
          <w:szCs w:val="24"/>
        </w:rPr>
        <w:t>9.2.</w:t>
      </w:r>
      <w:r w:rsidR="00821BB7">
        <w:rPr>
          <w:sz w:val="24"/>
          <w:szCs w:val="24"/>
        </w:rPr>
        <w:t xml:space="preserve"> to identify the activity areas in the Clinic, where corruption acts are possible, and conditions for its emergence and spread, to make proposals for improvement of the existing legal acts; </w:t>
      </w:r>
      <w:r>
        <w:rPr>
          <w:sz w:val="24"/>
          <w:szCs w:val="24"/>
        </w:rPr>
        <w:t xml:space="preserve"> </w:t>
      </w:r>
    </w:p>
    <w:p w14:paraId="1AF00989" w14:textId="78C72EF5" w:rsidR="00896C23" w:rsidRDefault="009E24C7">
      <w:pPr>
        <w:ind w:left="529"/>
        <w:rPr>
          <w:sz w:val="24"/>
          <w:szCs w:val="24"/>
        </w:rPr>
      </w:pPr>
      <w:r>
        <w:rPr>
          <w:sz w:val="24"/>
          <w:szCs w:val="24"/>
        </w:rPr>
        <w:t>9.3.</w:t>
      </w:r>
      <w:r w:rsidR="00821BB7">
        <w:rPr>
          <w:sz w:val="24"/>
          <w:szCs w:val="24"/>
        </w:rPr>
        <w:t xml:space="preserve"> to implement the principle of inevitable liability for unlawful acts; </w:t>
      </w:r>
      <w:r>
        <w:rPr>
          <w:sz w:val="24"/>
          <w:szCs w:val="24"/>
        </w:rPr>
        <w:t xml:space="preserve"> </w:t>
      </w:r>
    </w:p>
    <w:p w14:paraId="05AA98C0" w14:textId="7FBCA83E" w:rsidR="00896C23" w:rsidRDefault="009E24C7">
      <w:pPr>
        <w:ind w:left="529"/>
        <w:rPr>
          <w:sz w:val="24"/>
          <w:szCs w:val="24"/>
        </w:rPr>
      </w:pPr>
      <w:r>
        <w:rPr>
          <w:sz w:val="24"/>
          <w:szCs w:val="24"/>
        </w:rPr>
        <w:t xml:space="preserve">9.4. </w:t>
      </w:r>
      <w:r w:rsidR="00821BB7">
        <w:rPr>
          <w:sz w:val="24"/>
          <w:szCs w:val="24"/>
        </w:rPr>
        <w:t xml:space="preserve">to promote intolerance for manifestation of corruption and to integrate corruption prevention into society; </w:t>
      </w:r>
    </w:p>
    <w:p w14:paraId="7CB2B844" w14:textId="13E0F8DE" w:rsidR="00896C23" w:rsidRDefault="009E24C7">
      <w:pPr>
        <w:ind w:left="102" w:right="65" w:firstLine="427"/>
        <w:jc w:val="both"/>
        <w:rPr>
          <w:sz w:val="24"/>
          <w:szCs w:val="24"/>
        </w:rPr>
      </w:pPr>
      <w:r>
        <w:rPr>
          <w:sz w:val="24"/>
          <w:szCs w:val="24"/>
        </w:rPr>
        <w:t>9.5.</w:t>
      </w:r>
      <w:r w:rsidR="0010665D">
        <w:rPr>
          <w:sz w:val="24"/>
          <w:szCs w:val="24"/>
        </w:rPr>
        <w:t xml:space="preserve">to associate the measures, provided for in the </w:t>
      </w:r>
      <w:proofErr w:type="spellStart"/>
      <w:r w:rsidR="0010665D">
        <w:rPr>
          <w:sz w:val="24"/>
          <w:szCs w:val="24"/>
        </w:rPr>
        <w:t>Programme</w:t>
      </w:r>
      <w:proofErr w:type="spellEnd"/>
      <w:r w:rsidR="0010665D">
        <w:rPr>
          <w:sz w:val="24"/>
          <w:szCs w:val="24"/>
        </w:rPr>
        <w:t xml:space="preserve">, with solution of the social problems and protection of society from the existing and emerging corruption conditions in the health system; to protect the universally recognized patient’s rights and freedoms, the rights and freedoms of the Clinic’s employees, not to violate the presumption of innocence;  </w:t>
      </w:r>
    </w:p>
    <w:p w14:paraId="6F540395" w14:textId="191A2EB1" w:rsidR="00896C23" w:rsidRDefault="009E24C7">
      <w:pPr>
        <w:ind w:left="102" w:right="62" w:firstLine="427"/>
        <w:jc w:val="both"/>
        <w:rPr>
          <w:sz w:val="24"/>
          <w:szCs w:val="24"/>
        </w:rPr>
      </w:pPr>
      <w:r>
        <w:rPr>
          <w:sz w:val="24"/>
          <w:szCs w:val="24"/>
        </w:rPr>
        <w:t>10.</w:t>
      </w:r>
      <w:r w:rsidR="0010665D">
        <w:rPr>
          <w:sz w:val="24"/>
          <w:szCs w:val="24"/>
        </w:rPr>
        <w:t xml:space="preserve"> The Clinic </w:t>
      </w:r>
      <w:r w:rsidR="00907501">
        <w:rPr>
          <w:sz w:val="24"/>
          <w:szCs w:val="24"/>
        </w:rPr>
        <w:t>should</w:t>
      </w:r>
      <w:r w:rsidR="0010665D">
        <w:rPr>
          <w:sz w:val="24"/>
          <w:szCs w:val="24"/>
        </w:rPr>
        <w:t xml:space="preserve"> publish the Corruption Prevention </w:t>
      </w:r>
      <w:proofErr w:type="spellStart"/>
      <w:r w:rsidR="0010665D">
        <w:rPr>
          <w:sz w:val="24"/>
          <w:szCs w:val="24"/>
        </w:rPr>
        <w:t>Programme</w:t>
      </w:r>
      <w:proofErr w:type="spellEnd"/>
      <w:r w:rsidR="0010665D">
        <w:rPr>
          <w:sz w:val="24"/>
          <w:szCs w:val="24"/>
        </w:rPr>
        <w:t xml:space="preserve"> and the plan for its implementation measures on its website. </w:t>
      </w:r>
    </w:p>
    <w:p w14:paraId="7B4772BC" w14:textId="77777777" w:rsidR="00907501" w:rsidRDefault="009E24C7" w:rsidP="00907501">
      <w:pPr>
        <w:ind w:left="529"/>
        <w:rPr>
          <w:sz w:val="24"/>
          <w:szCs w:val="24"/>
        </w:rPr>
      </w:pPr>
      <w:r>
        <w:rPr>
          <w:sz w:val="24"/>
          <w:szCs w:val="24"/>
        </w:rPr>
        <w:t>11.  Inform</w:t>
      </w:r>
      <w:r w:rsidR="00907501">
        <w:rPr>
          <w:sz w:val="24"/>
          <w:szCs w:val="24"/>
        </w:rPr>
        <w:t>ation about whom a patient should contact in case of a corruptive act should be published on all information publication places of the Clinic.</w:t>
      </w:r>
    </w:p>
    <w:p w14:paraId="76D7499A" w14:textId="71476A01" w:rsidR="00896C23" w:rsidRDefault="00907501" w:rsidP="00907501">
      <w:pPr>
        <w:ind w:left="529"/>
        <w:rPr>
          <w:sz w:val="24"/>
          <w:szCs w:val="24"/>
        </w:rPr>
      </w:pPr>
      <w:r>
        <w:rPr>
          <w:sz w:val="24"/>
          <w:szCs w:val="24"/>
        </w:rPr>
        <w:t xml:space="preserve"> </w:t>
      </w:r>
      <w:r w:rsidR="009E24C7">
        <w:rPr>
          <w:sz w:val="24"/>
          <w:szCs w:val="24"/>
        </w:rPr>
        <w:t>1</w:t>
      </w:r>
      <w:r w:rsidR="009E24C7">
        <w:rPr>
          <w:sz w:val="24"/>
          <w:szCs w:val="24"/>
        </w:rPr>
        <w:t xml:space="preserve">2. </w:t>
      </w:r>
      <w:r>
        <w:rPr>
          <w:sz w:val="24"/>
          <w:szCs w:val="24"/>
        </w:rPr>
        <w:t>T</w:t>
      </w:r>
      <w:r w:rsidR="004A0E24">
        <w:rPr>
          <w:sz w:val="24"/>
          <w:szCs w:val="24"/>
        </w:rPr>
        <w:t xml:space="preserve">he Clinic shall immediately make all identified cases of corruption public.  </w:t>
      </w:r>
    </w:p>
    <w:p w14:paraId="3C2F9ACC" w14:textId="3EEE6D8F" w:rsidR="00896C23" w:rsidRDefault="009E24C7">
      <w:pPr>
        <w:ind w:left="102" w:right="63" w:firstLine="427"/>
        <w:jc w:val="both"/>
        <w:rPr>
          <w:sz w:val="24"/>
          <w:szCs w:val="24"/>
        </w:rPr>
      </w:pPr>
      <w:r>
        <w:rPr>
          <w:sz w:val="24"/>
          <w:szCs w:val="24"/>
        </w:rPr>
        <w:t xml:space="preserve">13.  </w:t>
      </w:r>
      <w:r w:rsidR="004A0E24">
        <w:rPr>
          <w:sz w:val="24"/>
          <w:szCs w:val="24"/>
        </w:rPr>
        <w:t xml:space="preserve">To consider complaints, statements about the possible cases of corruption and to assess proposals, regarding corruption prevention: </w:t>
      </w:r>
      <w:r w:rsidR="00A002BB">
        <w:rPr>
          <w:sz w:val="24"/>
          <w:szCs w:val="24"/>
        </w:rPr>
        <w:t xml:space="preserve">to thoroughly and objectively analyze the reasonable suspicions of criminal corruption acts of the Clinic’s employees and to conduct investigations within the area of the competence: to analyze annually the complaints, received from natural and legal persons (requests, statements, etc.); </w:t>
      </w:r>
    </w:p>
    <w:p w14:paraId="095255B6" w14:textId="35A0DDDB" w:rsidR="00896C23" w:rsidRDefault="009E24C7">
      <w:pPr>
        <w:spacing w:before="3" w:line="260" w:lineRule="exact"/>
        <w:ind w:left="102" w:right="66" w:firstLine="427"/>
        <w:jc w:val="both"/>
        <w:rPr>
          <w:sz w:val="24"/>
          <w:szCs w:val="24"/>
        </w:rPr>
      </w:pPr>
      <w:r>
        <w:rPr>
          <w:sz w:val="24"/>
          <w:szCs w:val="24"/>
        </w:rPr>
        <w:t xml:space="preserve">14. </w:t>
      </w:r>
      <w:r w:rsidR="00A002BB">
        <w:rPr>
          <w:sz w:val="24"/>
          <w:szCs w:val="24"/>
        </w:rPr>
        <w:t xml:space="preserve">In the fact of corruption becomes evident or information about the fact of corruption is confirmed, and in case there is a suspicion for possible corruption act, to inform the Special Investigation Service, following the determined procedure. </w:t>
      </w:r>
    </w:p>
    <w:p w14:paraId="36AED32D" w14:textId="77777777" w:rsidR="00896C23" w:rsidRDefault="00896C23">
      <w:pPr>
        <w:spacing w:before="18" w:line="260" w:lineRule="exact"/>
        <w:rPr>
          <w:sz w:val="26"/>
          <w:szCs w:val="26"/>
        </w:rPr>
      </w:pPr>
    </w:p>
    <w:p w14:paraId="6BE837B1" w14:textId="5ACC57E9" w:rsidR="00896C23" w:rsidRDefault="009E24C7">
      <w:pPr>
        <w:ind w:left="1890" w:right="1469"/>
        <w:jc w:val="center"/>
        <w:rPr>
          <w:sz w:val="24"/>
          <w:szCs w:val="24"/>
        </w:rPr>
      </w:pPr>
      <w:r>
        <w:rPr>
          <w:b/>
          <w:sz w:val="24"/>
          <w:szCs w:val="24"/>
        </w:rPr>
        <w:t xml:space="preserve">V. </w:t>
      </w:r>
      <w:r w:rsidR="006D494C">
        <w:rPr>
          <w:b/>
          <w:sz w:val="24"/>
          <w:szCs w:val="24"/>
        </w:rPr>
        <w:t>EXPECTED RESULTS AND ASSESSMENT CRITERIA</w:t>
      </w:r>
    </w:p>
    <w:p w14:paraId="46AD730B" w14:textId="77777777" w:rsidR="00896C23" w:rsidRDefault="00896C23">
      <w:pPr>
        <w:spacing w:before="11" w:line="260" w:lineRule="exact"/>
        <w:rPr>
          <w:sz w:val="26"/>
          <w:szCs w:val="26"/>
        </w:rPr>
      </w:pPr>
    </w:p>
    <w:p w14:paraId="07233CA6" w14:textId="6193354E" w:rsidR="00896C23" w:rsidRDefault="009E24C7">
      <w:pPr>
        <w:ind w:left="529"/>
        <w:rPr>
          <w:sz w:val="24"/>
          <w:szCs w:val="24"/>
        </w:rPr>
      </w:pPr>
      <w:r>
        <w:rPr>
          <w:sz w:val="24"/>
          <w:szCs w:val="24"/>
        </w:rPr>
        <w:t xml:space="preserve">15. </w:t>
      </w:r>
      <w:r w:rsidR="00B96A17">
        <w:rPr>
          <w:sz w:val="24"/>
          <w:szCs w:val="24"/>
        </w:rPr>
        <w:t xml:space="preserve">The </w:t>
      </w:r>
      <w:proofErr w:type="spellStart"/>
      <w:r w:rsidR="00B96A17">
        <w:rPr>
          <w:sz w:val="24"/>
          <w:szCs w:val="24"/>
        </w:rPr>
        <w:t>Programme</w:t>
      </w:r>
      <w:proofErr w:type="spellEnd"/>
      <w:r>
        <w:rPr>
          <w:sz w:val="24"/>
          <w:szCs w:val="24"/>
        </w:rPr>
        <w:t xml:space="preserve"> </w:t>
      </w:r>
      <w:r w:rsidR="006D494C">
        <w:rPr>
          <w:sz w:val="24"/>
          <w:szCs w:val="24"/>
        </w:rPr>
        <w:t>seeks the following results</w:t>
      </w:r>
      <w:r>
        <w:rPr>
          <w:sz w:val="24"/>
          <w:szCs w:val="24"/>
        </w:rPr>
        <w:t>:</w:t>
      </w:r>
    </w:p>
    <w:p w14:paraId="6DDA6300" w14:textId="72FD28A0" w:rsidR="00896C23" w:rsidRDefault="009E24C7">
      <w:pPr>
        <w:ind w:left="529"/>
        <w:rPr>
          <w:sz w:val="24"/>
          <w:szCs w:val="24"/>
        </w:rPr>
      </w:pPr>
      <w:r>
        <w:rPr>
          <w:sz w:val="24"/>
          <w:szCs w:val="24"/>
        </w:rPr>
        <w:t xml:space="preserve">15.1. </w:t>
      </w:r>
      <w:r w:rsidR="006D494C">
        <w:rPr>
          <w:sz w:val="24"/>
          <w:szCs w:val="24"/>
        </w:rPr>
        <w:t xml:space="preserve">to reduce the possibility of corruption manifestation; </w:t>
      </w:r>
    </w:p>
    <w:p w14:paraId="6E14E7C4" w14:textId="3F827D89" w:rsidR="00896C23" w:rsidRDefault="009E24C7">
      <w:pPr>
        <w:ind w:left="529"/>
        <w:rPr>
          <w:sz w:val="24"/>
          <w:szCs w:val="24"/>
        </w:rPr>
      </w:pPr>
      <w:r>
        <w:rPr>
          <w:sz w:val="24"/>
          <w:szCs w:val="24"/>
        </w:rPr>
        <w:t xml:space="preserve">15.2. </w:t>
      </w:r>
      <w:r w:rsidR="006D494C">
        <w:rPr>
          <w:sz w:val="24"/>
          <w:szCs w:val="24"/>
        </w:rPr>
        <w:t>to increase intolerance of corruption</w:t>
      </w:r>
      <w:r>
        <w:rPr>
          <w:sz w:val="24"/>
          <w:szCs w:val="24"/>
        </w:rPr>
        <w:t>;</w:t>
      </w:r>
    </w:p>
    <w:p w14:paraId="330C3248" w14:textId="7EA57176" w:rsidR="00896C23" w:rsidRDefault="009E24C7">
      <w:pPr>
        <w:ind w:left="529"/>
        <w:rPr>
          <w:sz w:val="24"/>
          <w:szCs w:val="24"/>
        </w:rPr>
      </w:pPr>
      <w:r>
        <w:rPr>
          <w:sz w:val="24"/>
          <w:szCs w:val="24"/>
        </w:rPr>
        <w:t xml:space="preserve">15.3. </w:t>
      </w:r>
      <w:r w:rsidR="006D494C">
        <w:rPr>
          <w:sz w:val="24"/>
          <w:szCs w:val="24"/>
        </w:rPr>
        <w:t>to increase the public confidence in the Clinic</w:t>
      </w:r>
      <w:r>
        <w:rPr>
          <w:sz w:val="24"/>
          <w:szCs w:val="24"/>
        </w:rPr>
        <w:t>.</w:t>
      </w:r>
    </w:p>
    <w:p w14:paraId="75F1B32B" w14:textId="77777777" w:rsidR="00896C23" w:rsidRDefault="00896C23">
      <w:pPr>
        <w:spacing w:before="1" w:line="280" w:lineRule="exact"/>
        <w:rPr>
          <w:sz w:val="28"/>
          <w:szCs w:val="28"/>
        </w:rPr>
      </w:pPr>
    </w:p>
    <w:p w14:paraId="54736F9B" w14:textId="7F8D119E" w:rsidR="00896C23" w:rsidRDefault="009E24C7" w:rsidP="006B5A0A">
      <w:pPr>
        <w:ind w:left="3067" w:right="2063"/>
        <w:jc w:val="center"/>
        <w:rPr>
          <w:sz w:val="24"/>
          <w:szCs w:val="24"/>
        </w:rPr>
      </w:pPr>
      <w:r>
        <w:rPr>
          <w:b/>
          <w:sz w:val="24"/>
          <w:szCs w:val="24"/>
        </w:rPr>
        <w:t xml:space="preserve">VI. </w:t>
      </w:r>
      <w:proofErr w:type="spellStart"/>
      <w:r w:rsidR="006B5A0A">
        <w:rPr>
          <w:b/>
          <w:sz w:val="24"/>
          <w:szCs w:val="24"/>
        </w:rPr>
        <w:t>PROGRAMME</w:t>
      </w:r>
      <w:proofErr w:type="spellEnd"/>
      <w:r w:rsidR="006B5A0A">
        <w:rPr>
          <w:b/>
          <w:sz w:val="24"/>
          <w:szCs w:val="24"/>
        </w:rPr>
        <w:t xml:space="preserve"> IMPLEMENTATION</w:t>
      </w:r>
    </w:p>
    <w:p w14:paraId="6B8D783B" w14:textId="77777777" w:rsidR="00896C23" w:rsidRDefault="00896C23">
      <w:pPr>
        <w:spacing w:before="12" w:line="260" w:lineRule="exact"/>
        <w:rPr>
          <w:sz w:val="26"/>
          <w:szCs w:val="26"/>
        </w:rPr>
      </w:pPr>
    </w:p>
    <w:p w14:paraId="2D4A50FE" w14:textId="5FBAD0AA" w:rsidR="00896C23" w:rsidRDefault="009E24C7">
      <w:pPr>
        <w:ind w:left="102" w:right="69" w:firstLine="427"/>
        <w:jc w:val="both"/>
        <w:rPr>
          <w:sz w:val="24"/>
          <w:szCs w:val="24"/>
        </w:rPr>
      </w:pPr>
      <w:r>
        <w:rPr>
          <w:sz w:val="24"/>
          <w:szCs w:val="24"/>
        </w:rPr>
        <w:t xml:space="preserve">16.   </w:t>
      </w:r>
      <w:r w:rsidR="006B5A0A">
        <w:rPr>
          <w:sz w:val="24"/>
          <w:szCs w:val="24"/>
        </w:rPr>
        <w:t xml:space="preserve">The plan of the </w:t>
      </w:r>
      <w:proofErr w:type="spellStart"/>
      <w:r w:rsidR="006B5A0A">
        <w:rPr>
          <w:sz w:val="24"/>
          <w:szCs w:val="24"/>
        </w:rPr>
        <w:t>Pr</w:t>
      </w:r>
      <w:bookmarkStart w:id="0" w:name="_GoBack"/>
      <w:bookmarkEnd w:id="0"/>
      <w:r w:rsidR="006B5A0A">
        <w:rPr>
          <w:sz w:val="24"/>
          <w:szCs w:val="24"/>
        </w:rPr>
        <w:t>ogramme</w:t>
      </w:r>
      <w:proofErr w:type="spellEnd"/>
      <w:r w:rsidR="006B5A0A">
        <w:rPr>
          <w:sz w:val="24"/>
          <w:szCs w:val="24"/>
        </w:rPr>
        <w:t xml:space="preserve"> implementation measures shall be developed for implementation of the </w:t>
      </w:r>
      <w:proofErr w:type="spellStart"/>
      <w:r w:rsidR="006B5A0A">
        <w:rPr>
          <w:sz w:val="24"/>
          <w:szCs w:val="24"/>
        </w:rPr>
        <w:t>Programme</w:t>
      </w:r>
      <w:proofErr w:type="spellEnd"/>
      <w:r w:rsidR="006B5A0A">
        <w:rPr>
          <w:sz w:val="24"/>
          <w:szCs w:val="24"/>
        </w:rPr>
        <w:t xml:space="preserve"> objectives, which defines the measures, aims, their implementation periods and the responsible persons. </w:t>
      </w:r>
    </w:p>
    <w:p w14:paraId="1711E6EF" w14:textId="7163E5C2" w:rsidR="00896C23" w:rsidRDefault="009E24C7">
      <w:pPr>
        <w:ind w:left="102" w:right="63" w:firstLine="427"/>
        <w:jc w:val="both"/>
        <w:rPr>
          <w:sz w:val="24"/>
          <w:szCs w:val="24"/>
        </w:rPr>
      </w:pPr>
      <w:r>
        <w:rPr>
          <w:sz w:val="24"/>
          <w:szCs w:val="24"/>
        </w:rPr>
        <w:t xml:space="preserve">17.   </w:t>
      </w:r>
      <w:r w:rsidR="003B563B">
        <w:rPr>
          <w:sz w:val="24"/>
          <w:szCs w:val="24"/>
        </w:rPr>
        <w:t xml:space="preserve">The plan of the Corruption Prevention </w:t>
      </w:r>
      <w:proofErr w:type="spellStart"/>
      <w:r w:rsidR="003B563B">
        <w:rPr>
          <w:sz w:val="24"/>
          <w:szCs w:val="24"/>
        </w:rPr>
        <w:t>Programme</w:t>
      </w:r>
      <w:proofErr w:type="spellEnd"/>
      <w:r w:rsidR="003B563B">
        <w:rPr>
          <w:sz w:val="24"/>
          <w:szCs w:val="24"/>
        </w:rPr>
        <w:t xml:space="preserve"> implementation measures shall be an integral part hereof. It shall be confirmed and updated upon the order of the Clinic’s director, </w:t>
      </w:r>
      <w:proofErr w:type="gramStart"/>
      <w:r w:rsidR="003B563B">
        <w:rPr>
          <w:sz w:val="24"/>
          <w:szCs w:val="24"/>
        </w:rPr>
        <w:t>taking into account</w:t>
      </w:r>
      <w:proofErr w:type="gramEnd"/>
      <w:r w:rsidR="003B563B">
        <w:rPr>
          <w:sz w:val="24"/>
          <w:szCs w:val="24"/>
        </w:rPr>
        <w:t xml:space="preserve"> the potential or identified corruption manifestation areas in the Clinic, and implementation of this </w:t>
      </w:r>
      <w:proofErr w:type="spellStart"/>
      <w:r w:rsidR="003B563B">
        <w:rPr>
          <w:sz w:val="24"/>
          <w:szCs w:val="24"/>
        </w:rPr>
        <w:t>Programme</w:t>
      </w:r>
      <w:proofErr w:type="spellEnd"/>
      <w:r w:rsidR="003B563B">
        <w:rPr>
          <w:sz w:val="24"/>
          <w:szCs w:val="24"/>
        </w:rPr>
        <w:t xml:space="preserve">. </w:t>
      </w:r>
    </w:p>
    <w:p w14:paraId="24D51D51" w14:textId="3ACB9C7C" w:rsidR="00896C23" w:rsidRDefault="009E24C7">
      <w:pPr>
        <w:ind w:left="529"/>
        <w:rPr>
          <w:sz w:val="24"/>
          <w:szCs w:val="24"/>
        </w:rPr>
      </w:pPr>
      <w:r>
        <w:rPr>
          <w:sz w:val="24"/>
          <w:szCs w:val="24"/>
        </w:rPr>
        <w:t xml:space="preserve">18. </w:t>
      </w:r>
      <w:r w:rsidR="00314E11">
        <w:rPr>
          <w:sz w:val="24"/>
          <w:szCs w:val="24"/>
        </w:rPr>
        <w:t xml:space="preserve">The director of the Clinic shall be responsible for implementation of the specific measures, </w:t>
      </w:r>
      <w:proofErr w:type="gramStart"/>
      <w:r w:rsidR="00314E11">
        <w:rPr>
          <w:sz w:val="24"/>
          <w:szCs w:val="24"/>
        </w:rPr>
        <w:t>provided  the</w:t>
      </w:r>
      <w:proofErr w:type="gramEnd"/>
      <w:r w:rsidR="00314E11">
        <w:rPr>
          <w:sz w:val="24"/>
          <w:szCs w:val="24"/>
        </w:rPr>
        <w:t xml:space="preserve"> </w:t>
      </w:r>
      <w:proofErr w:type="spellStart"/>
      <w:r w:rsidR="00314E11">
        <w:rPr>
          <w:sz w:val="24"/>
          <w:szCs w:val="24"/>
        </w:rPr>
        <w:t>Programme</w:t>
      </w:r>
      <w:proofErr w:type="spellEnd"/>
      <w:r w:rsidR="00314E11">
        <w:rPr>
          <w:sz w:val="24"/>
          <w:szCs w:val="24"/>
        </w:rPr>
        <w:t xml:space="preserve">. </w:t>
      </w:r>
    </w:p>
    <w:p w14:paraId="1ED272A3" w14:textId="7F98BFCD" w:rsidR="00896C23" w:rsidRDefault="009E24C7">
      <w:pPr>
        <w:ind w:left="529"/>
        <w:rPr>
          <w:sz w:val="24"/>
          <w:szCs w:val="24"/>
        </w:rPr>
      </w:pPr>
      <w:r>
        <w:pict w14:anchorId="1AEBCCEA">
          <v:group id="_x0000_s1026" style="position:absolute;left:0;text-align:left;margin-left:276.4pt;margin-top:40.1pt;width:120.85pt;height:0;z-index:-251658240;mso-position-horizontal-relative:page" coordorigin="5528,802" coordsize="2417,0">
            <v:shape id="_x0000_s1027" style="position:absolute;left:5528;top:802;width:2417;height:0" coordorigin="5528,802" coordsize="2417,0" path="m5528,802r2417,e" filled="f" strokeweight=".16256mm">
              <v:path arrowok="t"/>
            </v:shape>
            <w10:wrap anchorx="page"/>
          </v:group>
        </w:pict>
      </w:r>
      <w:r>
        <w:rPr>
          <w:sz w:val="24"/>
          <w:szCs w:val="24"/>
        </w:rPr>
        <w:t xml:space="preserve">19. </w:t>
      </w:r>
      <w:r w:rsidR="00314E11">
        <w:rPr>
          <w:sz w:val="24"/>
          <w:szCs w:val="24"/>
        </w:rPr>
        <w:t xml:space="preserve">Upon request of the Special Investigation Service, the Clinic shall provide the information. </w:t>
      </w:r>
    </w:p>
    <w:sectPr w:rsidR="00896C23">
      <w:pgSz w:w="11920" w:h="16840"/>
      <w:pgMar w:top="48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0F53"/>
    <w:multiLevelType w:val="multilevel"/>
    <w:tmpl w:val="40A0AB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23"/>
    <w:rsid w:val="000B72B0"/>
    <w:rsid w:val="000F4BE9"/>
    <w:rsid w:val="00101CF0"/>
    <w:rsid w:val="0010665D"/>
    <w:rsid w:val="00161C6A"/>
    <w:rsid w:val="001F488E"/>
    <w:rsid w:val="0021001A"/>
    <w:rsid w:val="00294142"/>
    <w:rsid w:val="00314E11"/>
    <w:rsid w:val="003309EC"/>
    <w:rsid w:val="003B563B"/>
    <w:rsid w:val="00477392"/>
    <w:rsid w:val="004A0E24"/>
    <w:rsid w:val="004A422F"/>
    <w:rsid w:val="004D5D9A"/>
    <w:rsid w:val="006672C3"/>
    <w:rsid w:val="006B5A0A"/>
    <w:rsid w:val="006B6345"/>
    <w:rsid w:val="006B7E46"/>
    <w:rsid w:val="006C4A3F"/>
    <w:rsid w:val="006D29B1"/>
    <w:rsid w:val="006D494C"/>
    <w:rsid w:val="007546B0"/>
    <w:rsid w:val="00772125"/>
    <w:rsid w:val="00821BB7"/>
    <w:rsid w:val="00830F3A"/>
    <w:rsid w:val="00896C23"/>
    <w:rsid w:val="008C52DE"/>
    <w:rsid w:val="009050E3"/>
    <w:rsid w:val="00907501"/>
    <w:rsid w:val="009E24C7"/>
    <w:rsid w:val="00A002BB"/>
    <w:rsid w:val="00B02EF6"/>
    <w:rsid w:val="00B35073"/>
    <w:rsid w:val="00B96A17"/>
    <w:rsid w:val="00BA08CD"/>
    <w:rsid w:val="00BE5165"/>
    <w:rsid w:val="00CB5FF5"/>
    <w:rsid w:val="00DF7802"/>
    <w:rsid w:val="00ED05F2"/>
    <w:rsid w:val="00EF79A3"/>
    <w:rsid w:val="00FC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6BB878"/>
  <w15:docId w15:val="{F4DDFAB5-FF59-4B14-9BCF-6701C854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B6345"/>
    <w:rPr>
      <w:color w:val="0000FF" w:themeColor="hyperlink"/>
      <w:u w:val="single"/>
    </w:rPr>
  </w:style>
  <w:style w:type="character" w:styleId="UnresolvedMention">
    <w:name w:val="Unresolved Mention"/>
    <w:basedOn w:val="DefaultParagraphFont"/>
    <w:uiPriority w:val="99"/>
    <w:semiHidden/>
    <w:unhideWhenUsed/>
    <w:rsid w:val="006B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2227</TotalTime>
  <Pages>3</Pages>
  <Words>1365</Words>
  <Characters>7840</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26</cp:revision>
  <dcterms:created xsi:type="dcterms:W3CDTF">2018-08-10T05:08:00Z</dcterms:created>
  <dcterms:modified xsi:type="dcterms:W3CDTF">2018-08-11T18:14:00Z</dcterms:modified>
</cp:coreProperties>
</file>